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2B26" w:rsidRDefault="003A2B26" w:rsidP="003A2B26">
      <w:pPr>
        <w:ind w:firstLine="708"/>
        <w:jc w:val="center"/>
        <w:rPr>
          <w:b/>
        </w:rPr>
      </w:pPr>
      <w:r>
        <w:rPr>
          <w:b/>
        </w:rPr>
        <w:t>Allegato 1 – Possibile ambito di applicazione del giudizio del revisore</w:t>
      </w:r>
    </w:p>
    <w:p w:rsidR="003A2B26" w:rsidRDefault="003A2B26" w:rsidP="003A2B26">
      <w:pPr>
        <w:ind w:firstLine="708"/>
        <w:jc w:val="center"/>
      </w:pPr>
    </w:p>
    <w:p w:rsidR="003A2B26" w:rsidRDefault="003A2B26" w:rsidP="003A2B26">
      <w:pPr>
        <w:jc w:val="center"/>
      </w:pPr>
    </w:p>
    <w:tbl>
      <w:tblPr>
        <w:tblW w:w="144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88"/>
        <w:gridCol w:w="2022"/>
        <w:gridCol w:w="2023"/>
        <w:gridCol w:w="2023"/>
        <w:gridCol w:w="2023"/>
        <w:gridCol w:w="2023"/>
        <w:gridCol w:w="2023"/>
      </w:tblGrid>
      <w:tr w:rsidR="003A2B26" w:rsidTr="0044712F">
        <w:trPr>
          <w:trHeight w:val="1134"/>
        </w:trPr>
        <w:tc>
          <w:tcPr>
            <w:tcW w:w="2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B26" w:rsidRPr="00326902" w:rsidRDefault="003A2B26" w:rsidP="003A2B26">
            <w:pPr>
              <w:jc w:val="center"/>
              <w:rPr>
                <w:rFonts w:ascii="Calibri" w:eastAsiaTheme="minorHAnsi" w:hAnsi="Calibri"/>
                <w:b/>
                <w:sz w:val="18"/>
                <w:szCs w:val="18"/>
                <w:lang w:eastAsia="en-US"/>
              </w:rPr>
            </w:pPr>
            <w:r w:rsidRPr="00326902">
              <w:rPr>
                <w:b/>
                <w:sz w:val="18"/>
                <w:szCs w:val="18"/>
              </w:rPr>
              <w:t>ELEMENTI DI APPROFONDIMENTO/</w:t>
            </w:r>
          </w:p>
          <w:p w:rsidR="003A2B26" w:rsidRPr="00326902" w:rsidRDefault="003A2B26" w:rsidP="003A2B26">
            <w:pPr>
              <w:jc w:val="center"/>
              <w:rPr>
                <w:rFonts w:ascii="Calibri" w:eastAsiaTheme="minorHAnsi" w:hAnsi="Calibri"/>
                <w:b/>
                <w:sz w:val="18"/>
                <w:szCs w:val="18"/>
                <w:lang w:eastAsia="en-US"/>
              </w:rPr>
            </w:pPr>
            <w:r w:rsidRPr="00326902">
              <w:rPr>
                <w:b/>
                <w:sz w:val="18"/>
                <w:szCs w:val="18"/>
              </w:rPr>
              <w:t>OPZIONI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B26" w:rsidRPr="00326902" w:rsidRDefault="003A2B26" w:rsidP="003A2B26">
            <w:pPr>
              <w:jc w:val="center"/>
              <w:rPr>
                <w:rFonts w:ascii="Calibri" w:eastAsiaTheme="minorHAnsi" w:hAnsi="Calibri"/>
                <w:b/>
                <w:sz w:val="18"/>
                <w:szCs w:val="18"/>
                <w:lang w:eastAsia="en-US"/>
              </w:rPr>
            </w:pPr>
            <w:r w:rsidRPr="00326902">
              <w:rPr>
                <w:b/>
                <w:sz w:val="18"/>
                <w:szCs w:val="18"/>
              </w:rPr>
              <w:t>Vantaggi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B26" w:rsidRPr="00326902" w:rsidRDefault="003A2B26" w:rsidP="003A2B26">
            <w:pPr>
              <w:jc w:val="center"/>
              <w:rPr>
                <w:rFonts w:ascii="Calibri" w:eastAsiaTheme="minorHAnsi" w:hAnsi="Calibri"/>
                <w:b/>
                <w:sz w:val="18"/>
                <w:szCs w:val="18"/>
                <w:lang w:eastAsia="en-US"/>
              </w:rPr>
            </w:pPr>
            <w:r>
              <w:rPr>
                <w:b/>
                <w:sz w:val="18"/>
                <w:szCs w:val="18"/>
              </w:rPr>
              <w:t>S</w:t>
            </w:r>
            <w:r w:rsidRPr="00326902">
              <w:rPr>
                <w:b/>
                <w:sz w:val="18"/>
                <w:szCs w:val="18"/>
              </w:rPr>
              <w:t>vantaggi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B26" w:rsidRPr="0044712F" w:rsidRDefault="003A2B26" w:rsidP="003A2B26">
            <w:pPr>
              <w:jc w:val="center"/>
              <w:rPr>
                <w:b/>
                <w:sz w:val="18"/>
                <w:szCs w:val="18"/>
              </w:rPr>
            </w:pPr>
            <w:r w:rsidRPr="00326902">
              <w:rPr>
                <w:b/>
                <w:sz w:val="18"/>
                <w:szCs w:val="18"/>
              </w:rPr>
              <w:t>Soluzione preferita</w:t>
            </w:r>
          </w:p>
          <w:p w:rsidR="003A2B26" w:rsidRPr="0044712F" w:rsidRDefault="003A2B26" w:rsidP="003A2B26">
            <w:pPr>
              <w:jc w:val="center"/>
              <w:rPr>
                <w:b/>
                <w:sz w:val="18"/>
                <w:szCs w:val="18"/>
              </w:rPr>
            </w:pPr>
            <w:r w:rsidRPr="00326902">
              <w:rPr>
                <w:b/>
                <w:sz w:val="18"/>
                <w:szCs w:val="18"/>
              </w:rPr>
              <w:t>(</w:t>
            </w:r>
            <w:r w:rsidRPr="0044712F">
              <w:rPr>
                <w:b/>
                <w:sz w:val="18"/>
                <w:szCs w:val="18"/>
              </w:rPr>
              <w:t>una sola soluzione consentita</w:t>
            </w:r>
            <w:r w:rsidRPr="00326902">
              <w:rPr>
                <w:b/>
                <w:sz w:val="18"/>
                <w:szCs w:val="18"/>
              </w:rPr>
              <w:t>)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B26" w:rsidRPr="00326902" w:rsidRDefault="003A2B26" w:rsidP="003A2B26">
            <w:pPr>
              <w:jc w:val="center"/>
              <w:rPr>
                <w:rFonts w:ascii="Calibri" w:eastAsiaTheme="minorHAnsi" w:hAnsi="Calibri"/>
                <w:b/>
                <w:sz w:val="18"/>
                <w:szCs w:val="18"/>
                <w:lang w:eastAsia="en-US"/>
              </w:rPr>
            </w:pPr>
            <w:r w:rsidRPr="00326902">
              <w:rPr>
                <w:b/>
                <w:sz w:val="18"/>
                <w:szCs w:val="18"/>
              </w:rPr>
              <w:t>Motivazione della scelta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B26" w:rsidRPr="00326902" w:rsidRDefault="003A2B26" w:rsidP="003A2B26">
            <w:pPr>
              <w:jc w:val="center"/>
              <w:rPr>
                <w:rFonts w:ascii="Calibri" w:eastAsiaTheme="minorHAnsi" w:hAnsi="Calibri"/>
                <w:b/>
                <w:bCs/>
                <w:sz w:val="18"/>
                <w:szCs w:val="18"/>
                <w:lang w:eastAsia="en-US"/>
              </w:rPr>
            </w:pPr>
            <w:r w:rsidRPr="00326902">
              <w:rPr>
                <w:b/>
                <w:bCs/>
                <w:sz w:val="18"/>
                <w:szCs w:val="18"/>
              </w:rPr>
              <w:t>Costi stimati</w:t>
            </w:r>
          </w:p>
          <w:p w:rsidR="003A2B26" w:rsidRPr="00326902" w:rsidRDefault="003A2B26" w:rsidP="003A2B26">
            <w:pPr>
              <w:jc w:val="center"/>
              <w:rPr>
                <w:rFonts w:ascii="Calibri" w:eastAsiaTheme="minorHAnsi" w:hAnsi="Calibri"/>
                <w:b/>
                <w:sz w:val="18"/>
                <w:szCs w:val="18"/>
                <w:lang w:eastAsia="en-US"/>
              </w:rPr>
            </w:pPr>
            <w:r w:rsidRPr="00326902">
              <w:rPr>
                <w:b/>
                <w:bCs/>
                <w:sz w:val="18"/>
                <w:szCs w:val="18"/>
              </w:rPr>
              <w:t>(almeno per la soluzione scelta)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B26" w:rsidRPr="00326902" w:rsidRDefault="003A2B26" w:rsidP="003A2B26">
            <w:pPr>
              <w:jc w:val="center"/>
              <w:rPr>
                <w:rFonts w:ascii="Calibri" w:eastAsiaTheme="minorHAnsi" w:hAnsi="Calibri"/>
                <w:b/>
                <w:sz w:val="18"/>
                <w:szCs w:val="18"/>
                <w:lang w:eastAsia="en-US"/>
              </w:rPr>
            </w:pPr>
            <w:r w:rsidRPr="00326902">
              <w:rPr>
                <w:b/>
                <w:sz w:val="18"/>
                <w:szCs w:val="18"/>
              </w:rPr>
              <w:t>Valutare, nell’ambito dell’opzione prescelta, eventuali esigenze di focus su dati specifici</w:t>
            </w:r>
          </w:p>
        </w:tc>
      </w:tr>
      <w:tr w:rsidR="003A2B26" w:rsidTr="0044712F">
        <w:trPr>
          <w:trHeight w:val="1134"/>
        </w:trPr>
        <w:tc>
          <w:tcPr>
            <w:tcW w:w="2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304CC" w:rsidRDefault="000304CC" w:rsidP="003A2B26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Opzione 1</w:t>
            </w:r>
          </w:p>
          <w:p w:rsidR="003A2B26" w:rsidRPr="00326902" w:rsidRDefault="003A2B26" w:rsidP="003A2B26">
            <w:pPr>
              <w:jc w:val="center"/>
              <w:rPr>
                <w:rFonts w:ascii="Calibri" w:eastAsiaTheme="minorHAnsi" w:hAnsi="Calibri"/>
                <w:b/>
                <w:sz w:val="18"/>
                <w:szCs w:val="18"/>
                <w:lang w:eastAsia="en-US"/>
              </w:rPr>
            </w:pPr>
            <w:r w:rsidRPr="00326902">
              <w:rPr>
                <w:b/>
                <w:sz w:val="18"/>
                <w:szCs w:val="18"/>
              </w:rPr>
              <w:t xml:space="preserve"> SP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eastAsia="en-US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eastAsia="en-US"/>
              </w:rPr>
            </w:pPr>
            <w:bookmarkStart w:id="0" w:name="_GoBack"/>
            <w:bookmarkEnd w:id="0"/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Pr="0044712F" w:rsidRDefault="003A2B26" w:rsidP="003A2B2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eastAsia="en-US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eastAsia="en-US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eastAsia="en-US"/>
              </w:rPr>
            </w:pPr>
          </w:p>
        </w:tc>
      </w:tr>
      <w:tr w:rsidR="003A2B26" w:rsidTr="0044712F">
        <w:trPr>
          <w:trHeight w:val="1134"/>
        </w:trPr>
        <w:tc>
          <w:tcPr>
            <w:tcW w:w="2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B26" w:rsidRPr="0044712F" w:rsidRDefault="003A2B26" w:rsidP="003A2B26">
            <w:pPr>
              <w:jc w:val="center"/>
              <w:rPr>
                <w:rFonts w:ascii="Calibri" w:eastAsiaTheme="minorHAnsi" w:hAnsi="Calibri"/>
                <w:b/>
                <w:sz w:val="18"/>
                <w:szCs w:val="18"/>
                <w:lang w:eastAsia="en-US"/>
              </w:rPr>
            </w:pPr>
            <w:r w:rsidRPr="0044712F">
              <w:rPr>
                <w:b/>
                <w:sz w:val="18"/>
                <w:szCs w:val="18"/>
              </w:rPr>
              <w:t>Opzione 2</w:t>
            </w:r>
          </w:p>
          <w:p w:rsidR="003A2B26" w:rsidRPr="00326902" w:rsidRDefault="003A2B26" w:rsidP="003A2B26">
            <w:pPr>
              <w:jc w:val="center"/>
              <w:rPr>
                <w:rFonts w:ascii="Calibri" w:eastAsiaTheme="minorHAnsi" w:hAnsi="Calibri"/>
                <w:b/>
                <w:sz w:val="18"/>
                <w:szCs w:val="18"/>
                <w:lang w:eastAsia="en-US"/>
              </w:rPr>
            </w:pPr>
            <w:r w:rsidRPr="00326902">
              <w:rPr>
                <w:b/>
                <w:sz w:val="18"/>
                <w:szCs w:val="18"/>
              </w:rPr>
              <w:t>SP + OF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eastAsia="en-US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eastAsia="en-US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Pr="0044712F" w:rsidRDefault="003A2B26" w:rsidP="003A2B2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eastAsia="en-US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eastAsia="en-US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eastAsia="en-US"/>
              </w:rPr>
            </w:pPr>
          </w:p>
        </w:tc>
      </w:tr>
      <w:tr w:rsidR="003A2B26" w:rsidTr="0044712F">
        <w:trPr>
          <w:trHeight w:val="1134"/>
        </w:trPr>
        <w:tc>
          <w:tcPr>
            <w:tcW w:w="2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B26" w:rsidRPr="00326902" w:rsidRDefault="003A2B26" w:rsidP="003A2B26">
            <w:pPr>
              <w:jc w:val="center"/>
              <w:rPr>
                <w:rFonts w:ascii="Calibri" w:eastAsiaTheme="minorHAnsi" w:hAnsi="Calibri"/>
                <w:b/>
                <w:sz w:val="18"/>
                <w:szCs w:val="18"/>
                <w:lang w:val="en-US" w:eastAsia="en-US"/>
              </w:rPr>
            </w:pPr>
            <w:proofErr w:type="spellStart"/>
            <w:r w:rsidRPr="00326902">
              <w:rPr>
                <w:b/>
                <w:sz w:val="18"/>
                <w:szCs w:val="18"/>
                <w:lang w:val="en-US"/>
              </w:rPr>
              <w:t>Opzione</w:t>
            </w:r>
            <w:proofErr w:type="spellEnd"/>
            <w:r w:rsidRPr="00326902">
              <w:rPr>
                <w:b/>
                <w:sz w:val="18"/>
                <w:szCs w:val="18"/>
                <w:lang w:val="en-US"/>
              </w:rPr>
              <w:t xml:space="preserve"> 3</w:t>
            </w:r>
          </w:p>
          <w:p w:rsidR="003A2B26" w:rsidRPr="00326902" w:rsidRDefault="003A2B26" w:rsidP="003A2B26">
            <w:pPr>
              <w:jc w:val="center"/>
              <w:rPr>
                <w:rFonts w:ascii="Calibri" w:eastAsiaTheme="minorHAnsi" w:hAnsi="Calibri"/>
                <w:b/>
                <w:sz w:val="18"/>
                <w:szCs w:val="18"/>
                <w:lang w:val="en-US" w:eastAsia="en-US"/>
              </w:rPr>
            </w:pPr>
            <w:r w:rsidRPr="00326902">
              <w:rPr>
                <w:b/>
                <w:sz w:val="18"/>
                <w:szCs w:val="18"/>
                <w:lang w:val="en-US"/>
              </w:rPr>
              <w:t xml:space="preserve">SP + OF + SCR solo </w:t>
            </w:r>
            <w:proofErr w:type="spellStart"/>
            <w:r w:rsidRPr="00326902">
              <w:rPr>
                <w:b/>
                <w:sz w:val="18"/>
                <w:szCs w:val="18"/>
                <w:lang w:val="en-US"/>
              </w:rPr>
              <w:t>su</w:t>
            </w:r>
            <w:proofErr w:type="spellEnd"/>
            <w:r w:rsidRPr="00326902">
              <w:rPr>
                <w:b/>
                <w:sz w:val="18"/>
                <w:szCs w:val="18"/>
                <w:lang w:val="en-US"/>
              </w:rPr>
              <w:t xml:space="preserve"> s</w:t>
            </w:r>
            <w:r w:rsidRPr="00326902">
              <w:rPr>
                <w:b/>
                <w:sz w:val="18"/>
                <w:szCs w:val="18"/>
                <w:bdr w:val="single" w:sz="4" w:space="0" w:color="auto" w:frame="1"/>
                <w:lang w:val="en-US"/>
              </w:rPr>
              <w:t>t</w:t>
            </w:r>
            <w:r w:rsidRPr="00326902">
              <w:rPr>
                <w:b/>
                <w:sz w:val="18"/>
                <w:szCs w:val="18"/>
                <w:lang w:val="en-US"/>
              </w:rPr>
              <w:t>andard formula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val="en-US" w:eastAsia="en-US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val="en-US" w:eastAsia="en-US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Pr="0044712F" w:rsidRDefault="003A2B26" w:rsidP="003A2B2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val="en-US" w:eastAsia="en-US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val="en-US" w:eastAsia="en-US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val="en-US" w:eastAsia="en-US"/>
              </w:rPr>
            </w:pPr>
          </w:p>
        </w:tc>
      </w:tr>
      <w:tr w:rsidR="003A2B26" w:rsidTr="0044712F">
        <w:trPr>
          <w:trHeight w:val="1134"/>
        </w:trPr>
        <w:tc>
          <w:tcPr>
            <w:tcW w:w="2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B26" w:rsidRPr="00326902" w:rsidRDefault="003A2B26" w:rsidP="003A2B26">
            <w:pPr>
              <w:jc w:val="center"/>
              <w:rPr>
                <w:rFonts w:ascii="Calibri" w:eastAsiaTheme="minorHAnsi" w:hAnsi="Calibri"/>
                <w:b/>
                <w:sz w:val="18"/>
                <w:szCs w:val="18"/>
                <w:lang w:eastAsia="en-US"/>
              </w:rPr>
            </w:pPr>
            <w:r w:rsidRPr="00326902">
              <w:rPr>
                <w:b/>
                <w:sz w:val="18"/>
                <w:szCs w:val="18"/>
              </w:rPr>
              <w:t>Opzione 4</w:t>
            </w:r>
          </w:p>
          <w:p w:rsidR="003A2B26" w:rsidRPr="00326902" w:rsidRDefault="003A2B26" w:rsidP="003A2B26">
            <w:pPr>
              <w:jc w:val="center"/>
              <w:rPr>
                <w:b/>
                <w:sz w:val="18"/>
                <w:szCs w:val="18"/>
              </w:rPr>
            </w:pPr>
            <w:r w:rsidRPr="00326902">
              <w:rPr>
                <w:b/>
                <w:sz w:val="18"/>
                <w:szCs w:val="18"/>
              </w:rPr>
              <w:t>SP + OF + SCR anche su modello interno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eastAsia="en-US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eastAsia="en-US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Pr="0044712F" w:rsidRDefault="003A2B26" w:rsidP="003A2B26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eastAsia="en-US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eastAsia="en-US"/>
              </w:rPr>
            </w:pP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2B26" w:rsidRDefault="003A2B26" w:rsidP="003A2B26">
            <w:pPr>
              <w:jc w:val="center"/>
              <w:rPr>
                <w:rFonts w:ascii="Calibri" w:eastAsiaTheme="minorHAnsi" w:hAnsi="Calibri"/>
                <w:sz w:val="18"/>
                <w:szCs w:val="18"/>
                <w:lang w:eastAsia="en-US"/>
              </w:rPr>
            </w:pPr>
          </w:p>
        </w:tc>
      </w:tr>
    </w:tbl>
    <w:p w:rsidR="003A2B26" w:rsidRDefault="003A2B26" w:rsidP="003A2B26">
      <w:pPr>
        <w:ind w:firstLine="708"/>
        <w:jc w:val="center"/>
        <w:rPr>
          <w:color w:val="000000"/>
        </w:rPr>
      </w:pPr>
    </w:p>
    <w:p w:rsidR="003A2B26" w:rsidRPr="00C841D3" w:rsidRDefault="003A2B26" w:rsidP="003A2B26">
      <w:pPr>
        <w:rPr>
          <w:b/>
          <w:color w:val="000000"/>
          <w:sz w:val="16"/>
          <w:szCs w:val="16"/>
        </w:rPr>
      </w:pPr>
      <w:r w:rsidRPr="00C841D3">
        <w:rPr>
          <w:b/>
          <w:color w:val="000000"/>
          <w:sz w:val="16"/>
          <w:szCs w:val="16"/>
        </w:rPr>
        <w:t>Legenda:</w:t>
      </w:r>
    </w:p>
    <w:p w:rsidR="003A2B26" w:rsidRDefault="003A2B26" w:rsidP="003A2B26">
      <w:pPr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SP:  Stato Patrimoniale</w:t>
      </w:r>
    </w:p>
    <w:p w:rsidR="003A2B26" w:rsidRPr="00B63B4C" w:rsidRDefault="003A2B26" w:rsidP="003A2B26">
      <w:pPr>
        <w:rPr>
          <w:color w:val="000000"/>
          <w:sz w:val="16"/>
          <w:szCs w:val="16"/>
        </w:rPr>
      </w:pPr>
      <w:r w:rsidRPr="00B63B4C">
        <w:rPr>
          <w:color w:val="000000"/>
          <w:sz w:val="16"/>
          <w:szCs w:val="16"/>
        </w:rPr>
        <w:t>OF: Fondi propri</w:t>
      </w:r>
    </w:p>
    <w:p w:rsidR="003A2B26" w:rsidRPr="00B63B4C" w:rsidRDefault="003A2B26" w:rsidP="003A2B26">
      <w:pPr>
        <w:rPr>
          <w:color w:val="000000"/>
          <w:sz w:val="16"/>
          <w:szCs w:val="16"/>
        </w:rPr>
      </w:pPr>
      <w:r w:rsidRPr="00B63B4C">
        <w:rPr>
          <w:color w:val="000000"/>
          <w:sz w:val="16"/>
          <w:szCs w:val="16"/>
        </w:rPr>
        <w:t>SCR: Requisito Patrimoniale di Solvibilità</w:t>
      </w:r>
    </w:p>
    <w:p w:rsidR="003A2B26" w:rsidRPr="00257380" w:rsidRDefault="003A2B26" w:rsidP="003A2B26"/>
    <w:p w:rsidR="003A784A" w:rsidRDefault="003A784A"/>
    <w:sectPr w:rsidR="003A784A" w:rsidSect="003A2B26">
      <w:headerReference w:type="default" r:id="rId7"/>
      <w:footerReference w:type="default" r:id="rId8"/>
      <w:headerReference w:type="first" r:id="rId9"/>
      <w:pgSz w:w="16838" w:h="11906" w:orient="landscape" w:code="9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0CA4" w:rsidRDefault="00880CA4">
      <w:r>
        <w:separator/>
      </w:r>
    </w:p>
  </w:endnote>
  <w:endnote w:type="continuationSeparator" w:id="0">
    <w:p w:rsidR="00880CA4" w:rsidRDefault="00880C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2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070"/>
      <w:gridCol w:w="3070"/>
      <w:gridCol w:w="3070"/>
    </w:tblGrid>
    <w:tr w:rsidR="00865A40">
      <w:tc>
        <w:tcPr>
          <w:tcW w:w="3070" w:type="dxa"/>
        </w:tcPr>
        <w:p w:rsidR="00865A40" w:rsidRDefault="00880CA4">
          <w:pPr>
            <w:pStyle w:val="Pidipagina"/>
            <w:rPr>
              <w:color w:val="808080"/>
              <w:sz w:val="14"/>
              <w:szCs w:val="14"/>
            </w:rPr>
          </w:pPr>
        </w:p>
      </w:tc>
      <w:tc>
        <w:tcPr>
          <w:tcW w:w="3070" w:type="dxa"/>
        </w:tcPr>
        <w:p w:rsidR="00865A40" w:rsidRDefault="003A2B26">
          <w:pPr>
            <w:pStyle w:val="Pidipagina"/>
            <w:jc w:val="center"/>
            <w:rPr>
              <w:sz w:val="20"/>
              <w:szCs w:val="20"/>
            </w:rPr>
          </w:pPr>
          <w:r>
            <w:rPr>
              <w:rStyle w:val="Numeropagina"/>
              <w:sz w:val="20"/>
              <w:szCs w:val="20"/>
            </w:rPr>
            <w:fldChar w:fldCharType="begin"/>
          </w:r>
          <w:r>
            <w:rPr>
              <w:rStyle w:val="Numeropagina"/>
              <w:sz w:val="20"/>
              <w:szCs w:val="20"/>
            </w:rPr>
            <w:instrText xml:space="preserve"> PAGE </w:instrText>
          </w:r>
          <w:r>
            <w:rPr>
              <w:rStyle w:val="Numeropagina"/>
              <w:sz w:val="20"/>
              <w:szCs w:val="20"/>
            </w:rPr>
            <w:fldChar w:fldCharType="separate"/>
          </w:r>
          <w:r>
            <w:rPr>
              <w:rStyle w:val="Numeropagina"/>
              <w:noProof/>
              <w:sz w:val="20"/>
              <w:szCs w:val="20"/>
            </w:rPr>
            <w:t>28</w:t>
          </w:r>
          <w:r>
            <w:rPr>
              <w:rStyle w:val="Numeropagina"/>
              <w:sz w:val="20"/>
              <w:szCs w:val="20"/>
            </w:rPr>
            <w:fldChar w:fldCharType="end"/>
          </w:r>
        </w:p>
      </w:tc>
      <w:tc>
        <w:tcPr>
          <w:tcW w:w="3070" w:type="dxa"/>
        </w:tcPr>
        <w:p w:rsidR="00865A40" w:rsidRDefault="00880CA4">
          <w:pPr>
            <w:pStyle w:val="Pidipagina"/>
            <w:rPr>
              <w:sz w:val="20"/>
              <w:szCs w:val="20"/>
            </w:rPr>
          </w:pPr>
        </w:p>
      </w:tc>
    </w:tr>
  </w:tbl>
  <w:p w:rsidR="00865A40" w:rsidRDefault="00880CA4">
    <w:pPr>
      <w:pStyle w:val="Pidipagina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0CA4" w:rsidRDefault="00880CA4">
      <w:r>
        <w:separator/>
      </w:r>
    </w:p>
  </w:footnote>
  <w:footnote w:type="continuationSeparator" w:id="0">
    <w:p w:rsidR="00880CA4" w:rsidRDefault="00880CA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A40" w:rsidRDefault="003A2B26">
    <w:pPr>
      <w:pStyle w:val="Intestazione"/>
      <w:jc w:val="center"/>
    </w:pPr>
    <w:r>
      <w:rPr>
        <w:noProof/>
      </w:rPr>
      <w:drawing>
        <wp:inline distT="0" distB="0" distL="0" distR="0" wp14:anchorId="7FDA6213" wp14:editId="77F173A0">
          <wp:extent cx="2305050" cy="552450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lum contrast="4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5050" cy="552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65A40" w:rsidRDefault="00880CA4">
    <w:pPr>
      <w:pStyle w:val="Intestazione"/>
      <w:jc w:val="center"/>
    </w:pPr>
  </w:p>
  <w:p w:rsidR="00865A40" w:rsidRDefault="00880CA4">
    <w:pPr>
      <w:pStyle w:val="Intestazione"/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A40" w:rsidRDefault="003A2B26">
    <w:pPr>
      <w:pStyle w:val="Intestazione"/>
      <w:jc w:val="center"/>
      <w:rPr>
        <w:sz w:val="20"/>
        <w:szCs w:val="20"/>
      </w:rPr>
    </w:pPr>
    <w:r>
      <w:rPr>
        <w:noProof/>
      </w:rPr>
      <w:drawing>
        <wp:inline distT="0" distB="0" distL="0" distR="0" wp14:anchorId="04EDC3BB" wp14:editId="307A8120">
          <wp:extent cx="2305050" cy="542925"/>
          <wp:effectExtent l="0" t="0" r="0" b="9525"/>
          <wp:docPr id="4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lum contrast="4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505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65A40" w:rsidRDefault="00880CA4">
    <w:pPr>
      <w:jc w:val="center"/>
      <w:rPr>
        <w:sz w:val="20"/>
        <w:szCs w:val="20"/>
      </w:rPr>
    </w:pPr>
  </w:p>
  <w:p w:rsidR="00865A40" w:rsidRDefault="00880CA4">
    <w:pPr>
      <w:rPr>
        <w:sz w:val="20"/>
        <w:szCs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2B26"/>
    <w:rsid w:val="0000109F"/>
    <w:rsid w:val="00003701"/>
    <w:rsid w:val="0001294D"/>
    <w:rsid w:val="000304CC"/>
    <w:rsid w:val="0003759B"/>
    <w:rsid w:val="000538FC"/>
    <w:rsid w:val="00054C16"/>
    <w:rsid w:val="0007681B"/>
    <w:rsid w:val="00083DC1"/>
    <w:rsid w:val="000B092A"/>
    <w:rsid w:val="000B222F"/>
    <w:rsid w:val="000B4881"/>
    <w:rsid w:val="000C1BB5"/>
    <w:rsid w:val="000C7817"/>
    <w:rsid w:val="000D4B60"/>
    <w:rsid w:val="000D6AFE"/>
    <w:rsid w:val="000E576B"/>
    <w:rsid w:val="000F55D2"/>
    <w:rsid w:val="001100E7"/>
    <w:rsid w:val="0011309A"/>
    <w:rsid w:val="00113A30"/>
    <w:rsid w:val="00117632"/>
    <w:rsid w:val="00131B81"/>
    <w:rsid w:val="00147A77"/>
    <w:rsid w:val="00150532"/>
    <w:rsid w:val="001661C4"/>
    <w:rsid w:val="00167120"/>
    <w:rsid w:val="00185869"/>
    <w:rsid w:val="00191CAC"/>
    <w:rsid w:val="00192338"/>
    <w:rsid w:val="00196BD3"/>
    <w:rsid w:val="001A2491"/>
    <w:rsid w:val="001B11FC"/>
    <w:rsid w:val="001B5533"/>
    <w:rsid w:val="001B7B45"/>
    <w:rsid w:val="001C32AC"/>
    <w:rsid w:val="001D185E"/>
    <w:rsid w:val="001D1B6A"/>
    <w:rsid w:val="001D3E9C"/>
    <w:rsid w:val="001E103D"/>
    <w:rsid w:val="001E3711"/>
    <w:rsid w:val="00201A21"/>
    <w:rsid w:val="002023E6"/>
    <w:rsid w:val="00205CAD"/>
    <w:rsid w:val="0021130E"/>
    <w:rsid w:val="0021432A"/>
    <w:rsid w:val="00216E54"/>
    <w:rsid w:val="002269B2"/>
    <w:rsid w:val="0023040A"/>
    <w:rsid w:val="00233413"/>
    <w:rsid w:val="00235F3A"/>
    <w:rsid w:val="00241D58"/>
    <w:rsid w:val="00244F89"/>
    <w:rsid w:val="00247BDA"/>
    <w:rsid w:val="00250921"/>
    <w:rsid w:val="00273FDC"/>
    <w:rsid w:val="00275D97"/>
    <w:rsid w:val="0029649D"/>
    <w:rsid w:val="002A18EC"/>
    <w:rsid w:val="002A5EDB"/>
    <w:rsid w:val="002B2022"/>
    <w:rsid w:val="002E5D1D"/>
    <w:rsid w:val="002F0DDC"/>
    <w:rsid w:val="002F67B7"/>
    <w:rsid w:val="00302DDD"/>
    <w:rsid w:val="00303667"/>
    <w:rsid w:val="0031780D"/>
    <w:rsid w:val="0033550B"/>
    <w:rsid w:val="00352085"/>
    <w:rsid w:val="0036132D"/>
    <w:rsid w:val="00361B01"/>
    <w:rsid w:val="003661CC"/>
    <w:rsid w:val="00381032"/>
    <w:rsid w:val="003841D3"/>
    <w:rsid w:val="0039758C"/>
    <w:rsid w:val="003A2B26"/>
    <w:rsid w:val="003A6B38"/>
    <w:rsid w:val="003A784A"/>
    <w:rsid w:val="003B3B51"/>
    <w:rsid w:val="003B661C"/>
    <w:rsid w:val="003D1161"/>
    <w:rsid w:val="003D2522"/>
    <w:rsid w:val="003E7F24"/>
    <w:rsid w:val="003F71C5"/>
    <w:rsid w:val="00400B31"/>
    <w:rsid w:val="004036AA"/>
    <w:rsid w:val="004130F6"/>
    <w:rsid w:val="0042142D"/>
    <w:rsid w:val="00421D96"/>
    <w:rsid w:val="0042738F"/>
    <w:rsid w:val="00432BF1"/>
    <w:rsid w:val="004332D7"/>
    <w:rsid w:val="004379C4"/>
    <w:rsid w:val="0044712F"/>
    <w:rsid w:val="00451482"/>
    <w:rsid w:val="00457032"/>
    <w:rsid w:val="0047022B"/>
    <w:rsid w:val="00490A2A"/>
    <w:rsid w:val="004A1E84"/>
    <w:rsid w:val="004A25EA"/>
    <w:rsid w:val="004A2C0B"/>
    <w:rsid w:val="004A4BB0"/>
    <w:rsid w:val="004A4D35"/>
    <w:rsid w:val="004B6273"/>
    <w:rsid w:val="004C4CFF"/>
    <w:rsid w:val="004D3444"/>
    <w:rsid w:val="004F0A93"/>
    <w:rsid w:val="00513A7C"/>
    <w:rsid w:val="00533699"/>
    <w:rsid w:val="00543CA0"/>
    <w:rsid w:val="005822C7"/>
    <w:rsid w:val="005859AC"/>
    <w:rsid w:val="0059049F"/>
    <w:rsid w:val="00591272"/>
    <w:rsid w:val="00595D64"/>
    <w:rsid w:val="00597002"/>
    <w:rsid w:val="005C3DB7"/>
    <w:rsid w:val="005C7CC1"/>
    <w:rsid w:val="005D2880"/>
    <w:rsid w:val="005D4C73"/>
    <w:rsid w:val="005F40B9"/>
    <w:rsid w:val="00602B3E"/>
    <w:rsid w:val="00602CE2"/>
    <w:rsid w:val="006107DA"/>
    <w:rsid w:val="00611359"/>
    <w:rsid w:val="00630127"/>
    <w:rsid w:val="00630F2D"/>
    <w:rsid w:val="006349E1"/>
    <w:rsid w:val="00643394"/>
    <w:rsid w:val="00644A3E"/>
    <w:rsid w:val="00654BDC"/>
    <w:rsid w:val="0066567A"/>
    <w:rsid w:val="006656CA"/>
    <w:rsid w:val="00687452"/>
    <w:rsid w:val="00691B9B"/>
    <w:rsid w:val="006965CD"/>
    <w:rsid w:val="006A5FE8"/>
    <w:rsid w:val="006C54EF"/>
    <w:rsid w:val="006D607D"/>
    <w:rsid w:val="006E0588"/>
    <w:rsid w:val="006E1542"/>
    <w:rsid w:val="006E476A"/>
    <w:rsid w:val="006E6A86"/>
    <w:rsid w:val="006F2009"/>
    <w:rsid w:val="006F211A"/>
    <w:rsid w:val="00723B5B"/>
    <w:rsid w:val="00750A24"/>
    <w:rsid w:val="00752583"/>
    <w:rsid w:val="0075688E"/>
    <w:rsid w:val="00766507"/>
    <w:rsid w:val="0077469A"/>
    <w:rsid w:val="007850CC"/>
    <w:rsid w:val="007A4452"/>
    <w:rsid w:val="007A69E5"/>
    <w:rsid w:val="007A7931"/>
    <w:rsid w:val="007B2C14"/>
    <w:rsid w:val="007C02E4"/>
    <w:rsid w:val="007C22E8"/>
    <w:rsid w:val="007D0287"/>
    <w:rsid w:val="007D1D37"/>
    <w:rsid w:val="007E340E"/>
    <w:rsid w:val="007F37F7"/>
    <w:rsid w:val="0080201A"/>
    <w:rsid w:val="00803167"/>
    <w:rsid w:val="0080421F"/>
    <w:rsid w:val="008178FC"/>
    <w:rsid w:val="00824BCE"/>
    <w:rsid w:val="00830B1E"/>
    <w:rsid w:val="00835949"/>
    <w:rsid w:val="00840EDD"/>
    <w:rsid w:val="00852670"/>
    <w:rsid w:val="00866ADA"/>
    <w:rsid w:val="008721B4"/>
    <w:rsid w:val="00880CA4"/>
    <w:rsid w:val="00880D98"/>
    <w:rsid w:val="008A3394"/>
    <w:rsid w:val="008B21CF"/>
    <w:rsid w:val="008B5363"/>
    <w:rsid w:val="008D08B4"/>
    <w:rsid w:val="008D0DF0"/>
    <w:rsid w:val="008D6CFE"/>
    <w:rsid w:val="008E63B4"/>
    <w:rsid w:val="008F552A"/>
    <w:rsid w:val="008F6770"/>
    <w:rsid w:val="008F79DA"/>
    <w:rsid w:val="00930B1E"/>
    <w:rsid w:val="00934870"/>
    <w:rsid w:val="00957610"/>
    <w:rsid w:val="0096202F"/>
    <w:rsid w:val="0097175A"/>
    <w:rsid w:val="00971C38"/>
    <w:rsid w:val="00974EE0"/>
    <w:rsid w:val="009859C6"/>
    <w:rsid w:val="009910A0"/>
    <w:rsid w:val="00993B2B"/>
    <w:rsid w:val="009A04A4"/>
    <w:rsid w:val="009C5C60"/>
    <w:rsid w:val="009C632D"/>
    <w:rsid w:val="009E297A"/>
    <w:rsid w:val="009F1A94"/>
    <w:rsid w:val="00A023CE"/>
    <w:rsid w:val="00A02457"/>
    <w:rsid w:val="00A0507B"/>
    <w:rsid w:val="00A32387"/>
    <w:rsid w:val="00A35F78"/>
    <w:rsid w:val="00A44A80"/>
    <w:rsid w:val="00A473D4"/>
    <w:rsid w:val="00A47FA4"/>
    <w:rsid w:val="00A51E17"/>
    <w:rsid w:val="00A55425"/>
    <w:rsid w:val="00A62F0C"/>
    <w:rsid w:val="00A664E6"/>
    <w:rsid w:val="00A747B7"/>
    <w:rsid w:val="00A83240"/>
    <w:rsid w:val="00A91E4E"/>
    <w:rsid w:val="00AA6B03"/>
    <w:rsid w:val="00AB7275"/>
    <w:rsid w:val="00AC5BCE"/>
    <w:rsid w:val="00AD5C26"/>
    <w:rsid w:val="00AD6A21"/>
    <w:rsid w:val="00AD7F5A"/>
    <w:rsid w:val="00AE7695"/>
    <w:rsid w:val="00AF73E0"/>
    <w:rsid w:val="00B0316D"/>
    <w:rsid w:val="00B03B00"/>
    <w:rsid w:val="00B126F4"/>
    <w:rsid w:val="00B26C3B"/>
    <w:rsid w:val="00B304B0"/>
    <w:rsid w:val="00B43128"/>
    <w:rsid w:val="00B56F7B"/>
    <w:rsid w:val="00B66804"/>
    <w:rsid w:val="00B6732D"/>
    <w:rsid w:val="00B716E0"/>
    <w:rsid w:val="00B73A0B"/>
    <w:rsid w:val="00B749A9"/>
    <w:rsid w:val="00B75F92"/>
    <w:rsid w:val="00B75FCF"/>
    <w:rsid w:val="00B93DBB"/>
    <w:rsid w:val="00BA7008"/>
    <w:rsid w:val="00BC06C5"/>
    <w:rsid w:val="00BC0D65"/>
    <w:rsid w:val="00C0393E"/>
    <w:rsid w:val="00C06015"/>
    <w:rsid w:val="00C328F5"/>
    <w:rsid w:val="00C772F9"/>
    <w:rsid w:val="00C914D7"/>
    <w:rsid w:val="00C92641"/>
    <w:rsid w:val="00CB5F3E"/>
    <w:rsid w:val="00CC37E8"/>
    <w:rsid w:val="00CC5892"/>
    <w:rsid w:val="00CD3003"/>
    <w:rsid w:val="00CE7EDB"/>
    <w:rsid w:val="00D12205"/>
    <w:rsid w:val="00D17D6E"/>
    <w:rsid w:val="00D37FCE"/>
    <w:rsid w:val="00D46B6A"/>
    <w:rsid w:val="00D5352F"/>
    <w:rsid w:val="00D56E1F"/>
    <w:rsid w:val="00D71F20"/>
    <w:rsid w:val="00D77370"/>
    <w:rsid w:val="00D77457"/>
    <w:rsid w:val="00D82BD5"/>
    <w:rsid w:val="00D87D30"/>
    <w:rsid w:val="00D87FEF"/>
    <w:rsid w:val="00D91088"/>
    <w:rsid w:val="00D9381C"/>
    <w:rsid w:val="00D97C06"/>
    <w:rsid w:val="00DD3FAE"/>
    <w:rsid w:val="00E0723C"/>
    <w:rsid w:val="00E22715"/>
    <w:rsid w:val="00E26AB5"/>
    <w:rsid w:val="00E30BB7"/>
    <w:rsid w:val="00E31F3D"/>
    <w:rsid w:val="00E4081F"/>
    <w:rsid w:val="00E568E9"/>
    <w:rsid w:val="00E6125E"/>
    <w:rsid w:val="00E7636D"/>
    <w:rsid w:val="00E814A5"/>
    <w:rsid w:val="00E910EB"/>
    <w:rsid w:val="00EA1CF8"/>
    <w:rsid w:val="00EA2C28"/>
    <w:rsid w:val="00ED6096"/>
    <w:rsid w:val="00EE5732"/>
    <w:rsid w:val="00EE6086"/>
    <w:rsid w:val="00EE6A77"/>
    <w:rsid w:val="00EF2F3E"/>
    <w:rsid w:val="00F009DC"/>
    <w:rsid w:val="00F01A3B"/>
    <w:rsid w:val="00F02E8B"/>
    <w:rsid w:val="00F1056C"/>
    <w:rsid w:val="00F10855"/>
    <w:rsid w:val="00F20250"/>
    <w:rsid w:val="00F24A8E"/>
    <w:rsid w:val="00F63D8A"/>
    <w:rsid w:val="00F71315"/>
    <w:rsid w:val="00F71360"/>
    <w:rsid w:val="00F81B3F"/>
    <w:rsid w:val="00F82CE6"/>
    <w:rsid w:val="00F8663E"/>
    <w:rsid w:val="00F94E39"/>
    <w:rsid w:val="00F957C6"/>
    <w:rsid w:val="00FA1B8A"/>
    <w:rsid w:val="00FA3A79"/>
    <w:rsid w:val="00FA3ED2"/>
    <w:rsid w:val="00FB33AB"/>
    <w:rsid w:val="00FC1C68"/>
    <w:rsid w:val="00FC3B18"/>
    <w:rsid w:val="00FD43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A2B26"/>
    <w:pPr>
      <w:spacing w:after="0" w:line="240" w:lineRule="auto"/>
    </w:pPr>
    <w:rPr>
      <w:rFonts w:ascii="Arial" w:eastAsia="Times New Roman" w:hAnsi="Arial" w:cs="Arial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rsid w:val="003A2B2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rsid w:val="003A2B26"/>
    <w:rPr>
      <w:rFonts w:ascii="Arial" w:eastAsia="Times New Roman" w:hAnsi="Arial" w:cs="Arial"/>
      <w:lang w:eastAsia="it-IT"/>
    </w:rPr>
  </w:style>
  <w:style w:type="paragraph" w:styleId="Pidipagina">
    <w:name w:val="footer"/>
    <w:basedOn w:val="Normale"/>
    <w:link w:val="PidipaginaCarattere"/>
    <w:uiPriority w:val="99"/>
    <w:semiHidden/>
    <w:rsid w:val="003A2B2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rsid w:val="003A2B26"/>
    <w:rPr>
      <w:rFonts w:ascii="Arial" w:eastAsia="Times New Roman" w:hAnsi="Arial" w:cs="Arial"/>
      <w:lang w:eastAsia="it-IT"/>
    </w:rPr>
  </w:style>
  <w:style w:type="character" w:styleId="Numeropagina">
    <w:name w:val="page number"/>
    <w:basedOn w:val="Carpredefinitoparagrafo"/>
    <w:uiPriority w:val="99"/>
    <w:semiHidden/>
    <w:rsid w:val="003A2B26"/>
    <w:rPr>
      <w:rFonts w:cs="Times New Roman"/>
    </w:rPr>
  </w:style>
  <w:style w:type="character" w:styleId="Rimandocommento">
    <w:name w:val="annotation reference"/>
    <w:uiPriority w:val="99"/>
    <w:unhideWhenUsed/>
    <w:rsid w:val="003A2B26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3A2B26"/>
    <w:pPr>
      <w:spacing w:after="200" w:line="276" w:lineRule="auto"/>
    </w:pPr>
    <w:rPr>
      <w:rFonts w:ascii="Calibri" w:eastAsia="Calibri" w:hAnsi="Calibri" w:cs="Times New Roman"/>
      <w:sz w:val="20"/>
      <w:szCs w:val="20"/>
      <w:lang w:val="en-GB" w:eastAsia="en-US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3A2B26"/>
    <w:rPr>
      <w:rFonts w:ascii="Calibri" w:eastAsia="Calibri" w:hAnsi="Calibri" w:cs="Times New Roman"/>
      <w:sz w:val="20"/>
      <w:szCs w:val="20"/>
      <w:lang w:val="en-GB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A2B2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A2B26"/>
    <w:rPr>
      <w:rFonts w:ascii="Tahoma" w:eastAsia="Times New Roman" w:hAnsi="Tahoma" w:cs="Tahoma"/>
      <w:sz w:val="16"/>
      <w:szCs w:val="16"/>
      <w:lang w:eastAsia="it-I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A2B26"/>
    <w:pPr>
      <w:spacing w:after="0" w:line="240" w:lineRule="auto"/>
    </w:pPr>
    <w:rPr>
      <w:rFonts w:ascii="Arial" w:eastAsia="Times New Roman" w:hAnsi="Arial" w:cs="Arial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rsid w:val="003A2B2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rsid w:val="003A2B26"/>
    <w:rPr>
      <w:rFonts w:ascii="Arial" w:eastAsia="Times New Roman" w:hAnsi="Arial" w:cs="Arial"/>
      <w:lang w:eastAsia="it-IT"/>
    </w:rPr>
  </w:style>
  <w:style w:type="paragraph" w:styleId="Pidipagina">
    <w:name w:val="footer"/>
    <w:basedOn w:val="Normale"/>
    <w:link w:val="PidipaginaCarattere"/>
    <w:uiPriority w:val="99"/>
    <w:semiHidden/>
    <w:rsid w:val="003A2B2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rsid w:val="003A2B26"/>
    <w:rPr>
      <w:rFonts w:ascii="Arial" w:eastAsia="Times New Roman" w:hAnsi="Arial" w:cs="Arial"/>
      <w:lang w:eastAsia="it-IT"/>
    </w:rPr>
  </w:style>
  <w:style w:type="character" w:styleId="Numeropagina">
    <w:name w:val="page number"/>
    <w:basedOn w:val="Carpredefinitoparagrafo"/>
    <w:uiPriority w:val="99"/>
    <w:semiHidden/>
    <w:rsid w:val="003A2B26"/>
    <w:rPr>
      <w:rFonts w:cs="Times New Roman"/>
    </w:rPr>
  </w:style>
  <w:style w:type="character" w:styleId="Rimandocommento">
    <w:name w:val="annotation reference"/>
    <w:uiPriority w:val="99"/>
    <w:unhideWhenUsed/>
    <w:rsid w:val="003A2B26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3A2B26"/>
    <w:pPr>
      <w:spacing w:after="200" w:line="276" w:lineRule="auto"/>
    </w:pPr>
    <w:rPr>
      <w:rFonts w:ascii="Calibri" w:eastAsia="Calibri" w:hAnsi="Calibri" w:cs="Times New Roman"/>
      <w:sz w:val="20"/>
      <w:szCs w:val="20"/>
      <w:lang w:val="en-GB" w:eastAsia="en-US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3A2B26"/>
    <w:rPr>
      <w:rFonts w:ascii="Calibri" w:eastAsia="Calibri" w:hAnsi="Calibri" w:cs="Times New Roman"/>
      <w:sz w:val="20"/>
      <w:szCs w:val="20"/>
      <w:lang w:val="en-GB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A2B2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A2B26"/>
    <w:rPr>
      <w:rFonts w:ascii="Tahoma" w:eastAsia="Times New Roman" w:hAnsi="Tahoma" w:cs="Tahoma"/>
      <w:sz w:val="16"/>
      <w:szCs w:val="16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89</Words>
  <Characters>512</Characters>
  <Application>Microsoft Office Word</Application>
  <DocSecurity>0</DocSecurity>
  <Lines>4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Banca d'Italia</Company>
  <LinksUpToDate>false</LinksUpToDate>
  <CharactersWithSpaces>600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Scarangella</dc:creator>
  <cp:lastModifiedBy>Scerbo</cp:lastModifiedBy>
  <cp:revision>2</cp:revision>
  <dcterms:created xsi:type="dcterms:W3CDTF">2016-03-24T10:12:00Z</dcterms:created>
  <dcterms:modified xsi:type="dcterms:W3CDTF">2016-03-24T10:12:00Z</dcterms:modified>
</cp:coreProperties>
</file>