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31E49" w14:textId="77777777" w:rsidR="00C40281" w:rsidRPr="00A33583" w:rsidRDefault="00C40281" w:rsidP="001C6723">
      <w:pPr>
        <w:spacing w:after="0" w:line="300" w:lineRule="auto"/>
        <w:ind w:left="284" w:right="284"/>
        <w:rPr>
          <w:rFonts w:ascii="Roboto" w:hAnsi="Roboto" w:cstheme="majorBidi"/>
          <w:color w:val="000000" w:themeColor="text1"/>
        </w:rPr>
      </w:pPr>
    </w:p>
    <w:p w14:paraId="0F4DBADA" w14:textId="0F40DB67" w:rsidR="00AA36D3" w:rsidRPr="00A33583" w:rsidRDefault="00AA36D3" w:rsidP="005C2025">
      <w:pPr>
        <w:spacing w:after="0" w:line="240" w:lineRule="auto"/>
        <w:ind w:left="284" w:right="284"/>
        <w:jc w:val="center"/>
        <w:rPr>
          <w:rFonts w:ascii="Roboto" w:hAnsi="Roboto" w:cstheme="majorBidi"/>
          <w:b/>
          <w:bCs/>
          <w:color w:val="000000" w:themeColor="text1"/>
        </w:rPr>
      </w:pPr>
      <w:r w:rsidRPr="00A33583">
        <w:rPr>
          <w:rFonts w:ascii="Roboto" w:hAnsi="Roboto" w:cstheme="majorBidi"/>
          <w:b/>
          <w:bCs/>
          <w:color w:val="000000" w:themeColor="text1"/>
        </w:rPr>
        <w:t>DICHIARAZIONE SOSTITUTIVA</w:t>
      </w:r>
    </w:p>
    <w:p w14:paraId="3405F8FD" w14:textId="462DAB3A" w:rsidR="00AA36D3" w:rsidRPr="00A33583" w:rsidRDefault="00AA36D3" w:rsidP="005C2025">
      <w:pPr>
        <w:spacing w:after="0" w:line="240" w:lineRule="auto"/>
        <w:ind w:left="284" w:right="284"/>
        <w:jc w:val="center"/>
        <w:rPr>
          <w:rFonts w:ascii="Roboto" w:hAnsi="Roboto" w:cstheme="majorBidi"/>
          <w:b/>
          <w:bCs/>
          <w:color w:val="000000" w:themeColor="text1"/>
        </w:rPr>
      </w:pPr>
      <w:r w:rsidRPr="00A33583">
        <w:rPr>
          <w:rFonts w:ascii="Roboto" w:hAnsi="Roboto" w:cstheme="majorBidi"/>
          <w:b/>
          <w:bCs/>
          <w:color w:val="000000" w:themeColor="text1"/>
        </w:rPr>
        <w:t>(artt. 46 e 47 del D.P.R. 28 dicembre 2000, n. 445)</w:t>
      </w:r>
    </w:p>
    <w:p w14:paraId="375BAF37" w14:textId="77777777" w:rsidR="00A85757" w:rsidRPr="00A33583" w:rsidRDefault="00A85757" w:rsidP="001C6723">
      <w:pPr>
        <w:spacing w:after="0" w:line="300" w:lineRule="auto"/>
        <w:ind w:left="284" w:right="282"/>
        <w:jc w:val="both"/>
        <w:rPr>
          <w:rFonts w:ascii="Roboto" w:hAnsi="Roboto" w:cstheme="majorBidi"/>
          <w:color w:val="000000" w:themeColor="text1"/>
        </w:rPr>
      </w:pPr>
    </w:p>
    <w:p w14:paraId="27C2F72D" w14:textId="1D68D793" w:rsidR="00AC78F8" w:rsidRDefault="00AA36D3" w:rsidP="001C6723">
      <w:pPr>
        <w:spacing w:after="0" w:line="300" w:lineRule="auto"/>
        <w:ind w:right="-1"/>
        <w:jc w:val="both"/>
        <w:rPr>
          <w:rFonts w:ascii="Roboto" w:hAnsi="Roboto" w:cstheme="majorBidi"/>
          <w:color w:val="000000" w:themeColor="text1"/>
        </w:rPr>
      </w:pPr>
      <w:r w:rsidRPr="00A33583">
        <w:rPr>
          <w:rFonts w:ascii="Roboto" w:hAnsi="Roboto" w:cstheme="majorBidi"/>
          <w:color w:val="000000" w:themeColor="text1"/>
        </w:rPr>
        <w:t>Il/La sottoscritt</w:t>
      </w:r>
      <w:r w:rsidR="00AC78F8">
        <w:rPr>
          <w:rFonts w:ascii="Roboto" w:hAnsi="Roboto" w:cstheme="majorBidi"/>
          <w:color w:val="000000" w:themeColor="text1"/>
        </w:rPr>
        <w:t>o/a</w:t>
      </w:r>
      <w:r w:rsidRPr="00A33583">
        <w:rPr>
          <w:rFonts w:ascii="Roboto" w:hAnsi="Roboto" w:cstheme="majorBidi"/>
          <w:color w:val="000000" w:themeColor="text1"/>
        </w:rPr>
        <w:t xml:space="preserve">______________________________________________________________ </w:t>
      </w:r>
    </w:p>
    <w:p w14:paraId="642DD9CD" w14:textId="10051C51" w:rsidR="00AA36D3" w:rsidRDefault="00F85FD0" w:rsidP="001C6723">
      <w:pPr>
        <w:spacing w:after="0" w:line="300" w:lineRule="auto"/>
        <w:ind w:right="-1"/>
        <w:jc w:val="both"/>
        <w:rPr>
          <w:rFonts w:ascii="Roboto" w:hAnsi="Roboto" w:cstheme="majorBidi"/>
          <w:color w:val="000000" w:themeColor="text1"/>
        </w:rPr>
      </w:pPr>
      <w:r>
        <w:rPr>
          <w:rFonts w:ascii="Roboto" w:hAnsi="Roboto" w:cstheme="majorBidi"/>
          <w:color w:val="000000" w:themeColor="text1"/>
        </w:rPr>
        <w:t>n</w:t>
      </w:r>
      <w:r w:rsidR="00AA36D3" w:rsidRPr="00A33583">
        <w:rPr>
          <w:rFonts w:ascii="Roboto" w:hAnsi="Roboto" w:cstheme="majorBidi"/>
          <w:color w:val="000000" w:themeColor="text1"/>
        </w:rPr>
        <w:t>at</w:t>
      </w:r>
      <w:r w:rsidR="00AC78F8">
        <w:rPr>
          <w:rFonts w:ascii="Roboto" w:hAnsi="Roboto" w:cstheme="majorBidi"/>
          <w:color w:val="000000" w:themeColor="text1"/>
        </w:rPr>
        <w:t>o/a</w:t>
      </w:r>
      <w:r w:rsidR="00AA36D3" w:rsidRPr="00A33583">
        <w:rPr>
          <w:rFonts w:ascii="Roboto" w:hAnsi="Roboto" w:cstheme="majorBidi"/>
          <w:color w:val="000000" w:themeColor="text1"/>
        </w:rPr>
        <w:t xml:space="preserve">__ </w:t>
      </w:r>
      <w:proofErr w:type="spellStart"/>
      <w:r w:rsidR="00AA36D3" w:rsidRPr="00A33583">
        <w:rPr>
          <w:rFonts w:ascii="Roboto" w:hAnsi="Roboto" w:cstheme="majorBidi"/>
          <w:color w:val="000000" w:themeColor="text1"/>
        </w:rPr>
        <w:t>a</w:t>
      </w:r>
      <w:proofErr w:type="spellEnd"/>
      <w:r w:rsidR="00AA36D3" w:rsidRPr="00A33583">
        <w:rPr>
          <w:rFonts w:ascii="Roboto" w:hAnsi="Roboto" w:cstheme="majorBidi"/>
          <w:color w:val="000000" w:themeColor="text1"/>
        </w:rPr>
        <w:t xml:space="preserve"> ____________________________________ provincia di__________________________(______) il __/__/__</w:t>
      </w:r>
      <w:r w:rsidR="00A039C2">
        <w:rPr>
          <w:rFonts w:ascii="Roboto" w:hAnsi="Roboto" w:cstheme="majorBidi"/>
          <w:color w:val="000000" w:themeColor="text1"/>
        </w:rPr>
        <w:t>_</w:t>
      </w:r>
      <w:bookmarkStart w:id="0" w:name="_GoBack"/>
      <w:bookmarkEnd w:id="0"/>
      <w:r w:rsidR="00AA36D3" w:rsidRPr="00A33583">
        <w:rPr>
          <w:rFonts w:ascii="Roboto" w:hAnsi="Roboto" w:cstheme="majorBidi"/>
          <w:color w:val="000000" w:themeColor="text1"/>
        </w:rPr>
        <w:t>, consapevole che, ai sensi dell'art. 76 del D.P.R. 28 dicembre 2000, n. 445, le dichiarazioni mendaci, la falsità negli atti e l'uso di atti falsi o contenenti dati non più rispondenti a verità sono puniti ai sensi del codice penale e delle leggi speciali in materia, in relazione all'assunzione della carica di</w:t>
      </w:r>
      <w:r w:rsidR="003214C1">
        <w:rPr>
          <w:rFonts w:ascii="Roboto" w:hAnsi="Roboto" w:cstheme="majorBidi"/>
          <w:color w:val="000000" w:themeColor="text1"/>
        </w:rPr>
        <w:t xml:space="preserve"> </w:t>
      </w:r>
      <w:r w:rsidR="00AA36D3" w:rsidRPr="00A33583">
        <w:rPr>
          <w:rFonts w:ascii="Roboto" w:hAnsi="Roboto" w:cstheme="majorBidi"/>
          <w:color w:val="000000" w:themeColor="text1"/>
        </w:rPr>
        <w:t>__________________________</w:t>
      </w:r>
      <w:r w:rsidR="003214C1">
        <w:rPr>
          <w:rFonts w:ascii="Roboto" w:hAnsi="Roboto" w:cstheme="majorBidi"/>
          <w:color w:val="000000" w:themeColor="text1"/>
        </w:rPr>
        <w:t xml:space="preserve"> presso la società </w:t>
      </w:r>
      <w:r w:rsidR="003214C1" w:rsidRPr="00A33583">
        <w:rPr>
          <w:rFonts w:ascii="Roboto" w:hAnsi="Roboto" w:cstheme="majorBidi"/>
          <w:color w:val="000000" w:themeColor="text1"/>
        </w:rPr>
        <w:t>__________________________</w:t>
      </w:r>
      <w:r w:rsidR="00AA36D3" w:rsidRPr="00A33583">
        <w:rPr>
          <w:rFonts w:ascii="Roboto" w:hAnsi="Roboto" w:cstheme="majorBidi"/>
          <w:color w:val="000000" w:themeColor="text1"/>
        </w:rPr>
        <w:t xml:space="preserve">, visto il Decreto del </w:t>
      </w:r>
      <w:r w:rsidR="00367F45">
        <w:rPr>
          <w:rFonts w:ascii="Roboto" w:hAnsi="Roboto" w:cstheme="majorBidi"/>
          <w:color w:val="000000" w:themeColor="text1"/>
        </w:rPr>
        <w:t xml:space="preserve">Ministero dell’Economia e delle Finanze </w:t>
      </w:r>
      <w:r w:rsidR="00AA36D3" w:rsidRPr="00A33583">
        <w:rPr>
          <w:rFonts w:ascii="Roboto" w:hAnsi="Roboto" w:cstheme="majorBidi"/>
          <w:color w:val="000000" w:themeColor="text1"/>
        </w:rPr>
        <w:t xml:space="preserve">del </w:t>
      </w:r>
      <w:r w:rsidR="00367F45">
        <w:rPr>
          <w:rFonts w:ascii="Roboto" w:hAnsi="Roboto" w:cstheme="majorBidi"/>
          <w:color w:val="000000" w:themeColor="text1"/>
        </w:rPr>
        <w:t>23 novembre 2020, n. 169</w:t>
      </w:r>
    </w:p>
    <w:p w14:paraId="0DAA63EE" w14:textId="77777777" w:rsidR="00A243A3" w:rsidRPr="00A33583" w:rsidRDefault="00A243A3" w:rsidP="001C6723">
      <w:pPr>
        <w:spacing w:after="0" w:line="300" w:lineRule="auto"/>
        <w:ind w:right="-1"/>
        <w:jc w:val="both"/>
        <w:rPr>
          <w:rFonts w:ascii="Roboto" w:hAnsi="Roboto" w:cstheme="majorBidi"/>
          <w:color w:val="000000" w:themeColor="text1"/>
        </w:rPr>
      </w:pPr>
    </w:p>
    <w:p w14:paraId="4E0969C9" w14:textId="31558E65" w:rsidR="00AA36D3" w:rsidRPr="00A33583" w:rsidRDefault="00AA36D3" w:rsidP="001C6723">
      <w:pPr>
        <w:spacing w:after="0" w:line="300" w:lineRule="auto"/>
        <w:ind w:left="284" w:right="282"/>
        <w:jc w:val="center"/>
        <w:rPr>
          <w:rFonts w:ascii="Roboto" w:hAnsi="Roboto" w:cstheme="majorBidi"/>
          <w:b/>
          <w:bCs/>
          <w:color w:val="000000" w:themeColor="text1"/>
        </w:rPr>
      </w:pPr>
      <w:r w:rsidRPr="00A33583">
        <w:rPr>
          <w:rFonts w:ascii="Roboto" w:hAnsi="Roboto" w:cstheme="majorBidi"/>
          <w:b/>
          <w:bCs/>
          <w:color w:val="000000" w:themeColor="text1"/>
        </w:rPr>
        <w:t>DICHIARA</w:t>
      </w:r>
    </w:p>
    <w:p w14:paraId="3A4488F1" w14:textId="77777777" w:rsidR="001C6723" w:rsidRPr="00A33583" w:rsidRDefault="001C6723" w:rsidP="001C6723">
      <w:pPr>
        <w:spacing w:after="0" w:line="300" w:lineRule="auto"/>
        <w:ind w:left="284" w:right="282"/>
        <w:jc w:val="center"/>
        <w:rPr>
          <w:rFonts w:ascii="Roboto" w:hAnsi="Roboto" w:cstheme="majorBidi"/>
          <w:b/>
          <w:bCs/>
          <w:color w:val="000000" w:themeColor="text1"/>
        </w:rPr>
      </w:pPr>
    </w:p>
    <w:p w14:paraId="2FE9DD11" w14:textId="3A5C9343" w:rsidR="00AA36D3" w:rsidRPr="00A33583" w:rsidRDefault="00AA36D3" w:rsidP="001C6723">
      <w:pPr>
        <w:spacing w:after="0" w:line="300" w:lineRule="auto"/>
        <w:ind w:right="282"/>
        <w:jc w:val="both"/>
        <w:rPr>
          <w:rFonts w:ascii="Roboto" w:hAnsi="Roboto" w:cstheme="majorBidi"/>
          <w:b/>
          <w:bCs/>
          <w:color w:val="000000" w:themeColor="text1"/>
        </w:rPr>
      </w:pPr>
      <w:r w:rsidRPr="00A33583">
        <w:rPr>
          <w:rFonts w:ascii="Roboto" w:hAnsi="Roboto" w:cstheme="majorBidi"/>
          <w:b/>
          <w:bCs/>
          <w:color w:val="000000" w:themeColor="text1"/>
        </w:rPr>
        <w:t>(</w:t>
      </w:r>
      <w:r w:rsidR="003214C1">
        <w:rPr>
          <w:rFonts w:ascii="Roboto" w:hAnsi="Roboto" w:cstheme="majorBidi"/>
          <w:b/>
          <w:bCs/>
          <w:color w:val="000000" w:themeColor="text1"/>
        </w:rPr>
        <w:t>A</w:t>
      </w:r>
      <w:r w:rsidRPr="00A33583">
        <w:rPr>
          <w:rFonts w:ascii="Roboto" w:hAnsi="Roboto" w:cstheme="majorBidi"/>
          <w:b/>
          <w:bCs/>
          <w:color w:val="000000" w:themeColor="text1"/>
        </w:rPr>
        <w:t xml:space="preserve">) REQUISITI DI ONORABILITÀ </w:t>
      </w:r>
    </w:p>
    <w:p w14:paraId="2518C739" w14:textId="4B3EDD39" w:rsidR="001D23D0" w:rsidRPr="00A33583" w:rsidRDefault="00AA36D3" w:rsidP="00367F45">
      <w:pPr>
        <w:pStyle w:val="Paragrafoelenco"/>
        <w:numPr>
          <w:ilvl w:val="0"/>
          <w:numId w:val="13"/>
        </w:numPr>
        <w:spacing w:after="0" w:line="300" w:lineRule="auto"/>
        <w:ind w:left="567" w:right="282" w:hanging="567"/>
        <w:jc w:val="both"/>
        <w:rPr>
          <w:rFonts w:ascii="Roboto" w:hAnsi="Roboto" w:cstheme="majorBidi"/>
          <w:color w:val="000000" w:themeColor="text1"/>
        </w:rPr>
      </w:pPr>
      <w:r w:rsidRPr="00A33583">
        <w:rPr>
          <w:rFonts w:ascii="Roboto" w:hAnsi="Roboto" w:cstheme="majorBidi"/>
          <w:color w:val="000000" w:themeColor="text1"/>
        </w:rPr>
        <w:t xml:space="preserve">di non trovarsi in </w:t>
      </w:r>
      <w:r w:rsidR="00842420">
        <w:rPr>
          <w:rFonts w:ascii="Roboto" w:hAnsi="Roboto" w:cstheme="majorBidi"/>
          <w:color w:val="000000" w:themeColor="text1"/>
        </w:rPr>
        <w:t>stato di interdizione legale ovvero in un’altra delle situazioni previste</w:t>
      </w:r>
      <w:r w:rsidRPr="00A33583">
        <w:rPr>
          <w:rFonts w:ascii="Roboto" w:hAnsi="Roboto" w:cstheme="majorBidi"/>
          <w:color w:val="000000" w:themeColor="text1"/>
        </w:rPr>
        <w:t xml:space="preserve"> dall'art. 2382 del codice civile; </w:t>
      </w:r>
    </w:p>
    <w:p w14:paraId="0054B940" w14:textId="63D64D48" w:rsidR="00842420" w:rsidRDefault="00AA36D3" w:rsidP="00367F45">
      <w:pPr>
        <w:pStyle w:val="Paragrafoelenco"/>
        <w:numPr>
          <w:ilvl w:val="0"/>
          <w:numId w:val="13"/>
        </w:numPr>
        <w:spacing w:after="0" w:line="300" w:lineRule="auto"/>
        <w:ind w:left="567" w:right="282" w:hanging="567"/>
        <w:jc w:val="both"/>
        <w:rPr>
          <w:rFonts w:ascii="Roboto" w:hAnsi="Roboto" w:cstheme="majorBidi"/>
          <w:color w:val="000000" w:themeColor="text1"/>
        </w:rPr>
      </w:pPr>
      <w:r w:rsidRPr="00A33583">
        <w:rPr>
          <w:rFonts w:ascii="Roboto" w:hAnsi="Roboto" w:cstheme="majorBidi"/>
          <w:color w:val="000000" w:themeColor="text1"/>
        </w:rPr>
        <w:t>di non essere stat</w:t>
      </w:r>
      <w:r w:rsidR="00AC78F8">
        <w:rPr>
          <w:rFonts w:ascii="Roboto" w:hAnsi="Roboto" w:cstheme="majorBidi"/>
          <w:color w:val="000000" w:themeColor="text1"/>
        </w:rPr>
        <w:t>o/a</w:t>
      </w:r>
      <w:r w:rsidRPr="00A33583">
        <w:rPr>
          <w:rFonts w:ascii="Roboto" w:hAnsi="Roboto" w:cstheme="majorBidi"/>
          <w:color w:val="000000" w:themeColor="text1"/>
        </w:rPr>
        <w:t xml:space="preserve"> </w:t>
      </w:r>
      <w:r w:rsidR="00AC78F8">
        <w:rPr>
          <w:rFonts w:ascii="Roboto" w:hAnsi="Roboto" w:cstheme="majorBidi"/>
          <w:color w:val="000000" w:themeColor="text1"/>
        </w:rPr>
        <w:t xml:space="preserve">condannato/a </w:t>
      </w:r>
      <w:r w:rsidRPr="00A33583">
        <w:rPr>
          <w:rFonts w:ascii="Roboto" w:hAnsi="Roboto" w:cstheme="majorBidi"/>
          <w:color w:val="000000" w:themeColor="text1"/>
        </w:rPr>
        <w:t xml:space="preserve">con </w:t>
      </w:r>
      <w:r w:rsidR="00842420">
        <w:rPr>
          <w:rFonts w:ascii="Roboto" w:hAnsi="Roboto" w:cstheme="majorBidi"/>
          <w:color w:val="000000" w:themeColor="text1"/>
        </w:rPr>
        <w:t>sentenza definitiva</w:t>
      </w:r>
      <w:r w:rsidR="006834F0">
        <w:rPr>
          <w:rFonts w:ascii="Roboto" w:hAnsi="Roboto" w:cstheme="majorBidi"/>
          <w:color w:val="000000" w:themeColor="text1"/>
        </w:rPr>
        <w:t>,</w:t>
      </w:r>
      <w:r w:rsidR="006834F0" w:rsidRPr="006834F0">
        <w:rPr>
          <w:rFonts w:ascii="Roboto" w:hAnsi="Roboto" w:cstheme="majorBidi"/>
          <w:color w:val="000000" w:themeColor="text1"/>
        </w:rPr>
        <w:t xml:space="preserve"> </w:t>
      </w:r>
      <w:r w:rsidR="006834F0">
        <w:rPr>
          <w:rFonts w:ascii="Roboto" w:hAnsi="Roboto" w:cstheme="majorBidi"/>
          <w:color w:val="000000" w:themeColor="text1"/>
        </w:rPr>
        <w:t>salvi gli effetti della riabilitazione e della revoca della sentenza per abolizione del reato ai sensi dell’articolo 673, comma 1, del codice di procedura penale</w:t>
      </w:r>
      <w:r w:rsidR="00842420">
        <w:rPr>
          <w:rFonts w:ascii="Roboto" w:hAnsi="Roboto" w:cstheme="majorBidi"/>
          <w:color w:val="000000" w:themeColor="text1"/>
        </w:rPr>
        <w:t xml:space="preserve">: </w:t>
      </w:r>
    </w:p>
    <w:p w14:paraId="682BCB05" w14:textId="2BF0265E" w:rsidR="00842420" w:rsidRDefault="00AA36D3" w:rsidP="00367F45">
      <w:pPr>
        <w:pStyle w:val="Paragrafoelenco"/>
        <w:numPr>
          <w:ilvl w:val="0"/>
          <w:numId w:val="2"/>
        </w:numPr>
        <w:spacing w:after="0" w:line="300" w:lineRule="auto"/>
        <w:ind w:left="1134" w:right="282" w:hanging="567"/>
        <w:jc w:val="both"/>
        <w:rPr>
          <w:rFonts w:ascii="Roboto" w:hAnsi="Roboto" w:cstheme="majorBidi"/>
          <w:color w:val="000000" w:themeColor="text1"/>
        </w:rPr>
      </w:pPr>
      <w:r w:rsidRPr="00A33583">
        <w:rPr>
          <w:rFonts w:ascii="Roboto" w:hAnsi="Roboto" w:cstheme="majorBidi"/>
          <w:color w:val="000000" w:themeColor="text1"/>
        </w:rPr>
        <w:t>a pena detentiva per</w:t>
      </w:r>
      <w:r w:rsidR="00195AFA">
        <w:rPr>
          <w:rFonts w:ascii="Roboto" w:hAnsi="Roboto" w:cstheme="majorBidi"/>
          <w:color w:val="000000" w:themeColor="text1"/>
        </w:rPr>
        <w:t xml:space="preserve"> un</w:t>
      </w:r>
      <w:r w:rsidRPr="00A33583">
        <w:rPr>
          <w:rFonts w:ascii="Roboto" w:hAnsi="Roboto" w:cstheme="majorBidi"/>
          <w:color w:val="000000" w:themeColor="text1"/>
        </w:rPr>
        <w:t xml:space="preserve"> </w:t>
      </w:r>
      <w:r w:rsidR="00842420">
        <w:rPr>
          <w:rFonts w:ascii="Roboto" w:hAnsi="Roboto" w:cstheme="majorBidi"/>
          <w:color w:val="000000" w:themeColor="text1"/>
        </w:rPr>
        <w:t>reato previsto dalle disposizioni in materia societaria e fallimentare, bancaria, finanziaria, assicurativa, di servizi di pagamento, antiriciclaggio, di intermediari abilitati all’esercizio dei servizi di investimento e delle gestioni collettive del risparmio, di mercati e gestione accentrata di strumenti finanziari, di appello al pubblico risparmio, di emittenti nonché per uno dei delitti previsti dagli articoli 270-</w:t>
      </w:r>
      <w:r w:rsidR="00842420">
        <w:rPr>
          <w:rFonts w:ascii="Roboto" w:hAnsi="Roboto" w:cstheme="majorBidi"/>
          <w:i/>
          <w:iCs/>
          <w:color w:val="000000" w:themeColor="text1"/>
        </w:rPr>
        <w:t>bis</w:t>
      </w:r>
      <w:r w:rsidR="00842420">
        <w:rPr>
          <w:rFonts w:ascii="Roboto" w:hAnsi="Roboto" w:cstheme="majorBidi"/>
          <w:color w:val="000000" w:themeColor="text1"/>
        </w:rPr>
        <w:t>, 270-</w:t>
      </w:r>
      <w:r w:rsidR="00842420">
        <w:rPr>
          <w:rFonts w:ascii="Roboto" w:hAnsi="Roboto" w:cstheme="majorBidi"/>
          <w:i/>
          <w:iCs/>
          <w:color w:val="000000" w:themeColor="text1"/>
        </w:rPr>
        <w:t>ter</w:t>
      </w:r>
      <w:r w:rsidR="00842420">
        <w:rPr>
          <w:rFonts w:ascii="Roboto" w:hAnsi="Roboto" w:cstheme="majorBidi"/>
          <w:color w:val="000000" w:themeColor="text1"/>
        </w:rPr>
        <w:t>, 270-</w:t>
      </w:r>
      <w:r w:rsidR="00842420">
        <w:rPr>
          <w:rFonts w:ascii="Roboto" w:hAnsi="Roboto" w:cstheme="majorBidi"/>
          <w:i/>
          <w:iCs/>
          <w:color w:val="000000" w:themeColor="text1"/>
        </w:rPr>
        <w:t>quater</w:t>
      </w:r>
      <w:r w:rsidR="00842420">
        <w:rPr>
          <w:rFonts w:ascii="Roboto" w:hAnsi="Roboto" w:cstheme="majorBidi"/>
          <w:color w:val="000000" w:themeColor="text1"/>
        </w:rPr>
        <w:t>, 270-</w:t>
      </w:r>
      <w:r w:rsidR="00842420">
        <w:rPr>
          <w:rFonts w:ascii="Roboto" w:hAnsi="Roboto" w:cstheme="majorBidi"/>
          <w:i/>
          <w:iCs/>
          <w:color w:val="000000" w:themeColor="text1"/>
        </w:rPr>
        <w:t>quater.</w:t>
      </w:r>
      <w:r w:rsidR="00842420" w:rsidRPr="00842420">
        <w:rPr>
          <w:rFonts w:ascii="Roboto" w:hAnsi="Roboto" w:cstheme="majorBidi"/>
          <w:color w:val="000000" w:themeColor="text1"/>
        </w:rPr>
        <w:t>1</w:t>
      </w:r>
      <w:r w:rsidR="00842420">
        <w:rPr>
          <w:rFonts w:ascii="Roboto" w:hAnsi="Roboto" w:cstheme="majorBidi"/>
          <w:color w:val="000000" w:themeColor="text1"/>
        </w:rPr>
        <w:t>, 270-</w:t>
      </w:r>
      <w:r w:rsidR="00842420">
        <w:rPr>
          <w:rFonts w:ascii="Roboto" w:hAnsi="Roboto" w:cstheme="majorBidi"/>
          <w:i/>
          <w:iCs/>
          <w:color w:val="000000" w:themeColor="text1"/>
        </w:rPr>
        <w:t>quinquies</w:t>
      </w:r>
      <w:r w:rsidR="00842420">
        <w:rPr>
          <w:rFonts w:ascii="Roboto" w:hAnsi="Roboto" w:cstheme="majorBidi"/>
          <w:color w:val="000000" w:themeColor="text1"/>
        </w:rPr>
        <w:t>, 270-</w:t>
      </w:r>
      <w:r w:rsidR="00842420">
        <w:rPr>
          <w:rFonts w:ascii="Roboto" w:hAnsi="Roboto" w:cstheme="majorBidi"/>
          <w:i/>
          <w:iCs/>
          <w:color w:val="000000" w:themeColor="text1"/>
        </w:rPr>
        <w:t>quinquies</w:t>
      </w:r>
      <w:r w:rsidR="00842420">
        <w:rPr>
          <w:rFonts w:ascii="Roboto" w:hAnsi="Roboto" w:cstheme="majorBidi"/>
          <w:color w:val="000000" w:themeColor="text1"/>
        </w:rPr>
        <w:t>.1, 270-</w:t>
      </w:r>
      <w:r w:rsidR="00842420">
        <w:rPr>
          <w:rFonts w:ascii="Roboto" w:hAnsi="Roboto" w:cstheme="majorBidi"/>
          <w:i/>
          <w:iCs/>
          <w:color w:val="000000" w:themeColor="text1"/>
        </w:rPr>
        <w:t>quinquies</w:t>
      </w:r>
      <w:r w:rsidR="00842420">
        <w:rPr>
          <w:rFonts w:ascii="Roboto" w:hAnsi="Roboto" w:cstheme="majorBidi"/>
          <w:color w:val="000000" w:themeColor="text1"/>
        </w:rPr>
        <w:t>.2, 270-</w:t>
      </w:r>
      <w:r w:rsidR="00842420">
        <w:rPr>
          <w:rFonts w:ascii="Roboto" w:hAnsi="Roboto" w:cstheme="majorBidi"/>
          <w:i/>
          <w:iCs/>
          <w:color w:val="000000" w:themeColor="text1"/>
        </w:rPr>
        <w:t>sexies</w:t>
      </w:r>
      <w:r w:rsidR="00842420">
        <w:rPr>
          <w:rFonts w:ascii="Roboto" w:hAnsi="Roboto" w:cstheme="majorBidi"/>
          <w:color w:val="000000" w:themeColor="text1"/>
        </w:rPr>
        <w:t>, 416, 416-</w:t>
      </w:r>
      <w:r w:rsidR="00842420">
        <w:rPr>
          <w:rFonts w:ascii="Roboto" w:hAnsi="Roboto" w:cstheme="majorBidi"/>
          <w:i/>
          <w:iCs/>
          <w:color w:val="000000" w:themeColor="text1"/>
        </w:rPr>
        <w:t>bis</w:t>
      </w:r>
      <w:r w:rsidR="00842420" w:rsidRPr="00842420">
        <w:rPr>
          <w:rFonts w:ascii="Roboto" w:hAnsi="Roboto" w:cstheme="majorBidi"/>
          <w:color w:val="000000" w:themeColor="text1"/>
        </w:rPr>
        <w:t>,</w:t>
      </w:r>
      <w:r w:rsidR="00842420">
        <w:rPr>
          <w:rFonts w:ascii="Roboto" w:hAnsi="Roboto" w:cstheme="majorBidi"/>
          <w:color w:val="000000" w:themeColor="text1"/>
        </w:rPr>
        <w:t xml:space="preserve"> 416-</w:t>
      </w:r>
      <w:r w:rsidR="00842420">
        <w:rPr>
          <w:rFonts w:ascii="Roboto" w:hAnsi="Roboto" w:cstheme="majorBidi"/>
          <w:i/>
          <w:iCs/>
          <w:color w:val="000000" w:themeColor="text1"/>
        </w:rPr>
        <w:t>ter</w:t>
      </w:r>
      <w:r w:rsidR="00842420">
        <w:rPr>
          <w:rFonts w:ascii="Roboto" w:hAnsi="Roboto" w:cstheme="majorBidi"/>
          <w:color w:val="000000" w:themeColor="text1"/>
        </w:rPr>
        <w:t>, 418, 640 del codice penale</w:t>
      </w:r>
      <w:r w:rsidRPr="00A33583">
        <w:rPr>
          <w:rFonts w:ascii="Roboto" w:hAnsi="Roboto" w:cstheme="majorBidi"/>
          <w:color w:val="000000" w:themeColor="text1"/>
        </w:rPr>
        <w:t>;</w:t>
      </w:r>
    </w:p>
    <w:p w14:paraId="570F45B0" w14:textId="645EB803" w:rsidR="005479AE" w:rsidRDefault="00842420" w:rsidP="00367F45">
      <w:pPr>
        <w:pStyle w:val="Paragrafoelenco"/>
        <w:numPr>
          <w:ilvl w:val="0"/>
          <w:numId w:val="2"/>
        </w:numPr>
        <w:spacing w:after="0" w:line="300" w:lineRule="auto"/>
        <w:ind w:left="1134" w:right="282" w:hanging="567"/>
        <w:jc w:val="both"/>
        <w:rPr>
          <w:rFonts w:ascii="Roboto" w:hAnsi="Roboto" w:cstheme="majorBidi"/>
          <w:color w:val="000000" w:themeColor="text1"/>
        </w:rPr>
      </w:pPr>
      <w:r>
        <w:rPr>
          <w:rFonts w:ascii="Roboto" w:hAnsi="Roboto" w:cstheme="majorBidi"/>
          <w:color w:val="000000" w:themeColor="text1"/>
        </w:rPr>
        <w:t>alla reclusione, per un tempo non inferiore a un anno, per un delitto contro la pubblica amministrazione, contro la fede pubblica, contro il patrimonio, in materia tributaria;</w:t>
      </w:r>
      <w:r w:rsidR="00AA36D3" w:rsidRPr="00A33583">
        <w:rPr>
          <w:rFonts w:ascii="Roboto" w:hAnsi="Roboto" w:cstheme="majorBidi"/>
          <w:color w:val="000000" w:themeColor="text1"/>
        </w:rPr>
        <w:t xml:space="preserve"> </w:t>
      </w:r>
    </w:p>
    <w:p w14:paraId="20C643A7" w14:textId="0A2F31C9" w:rsidR="006A7BD1" w:rsidRPr="00A33583" w:rsidRDefault="006A7BD1" w:rsidP="00367F45">
      <w:pPr>
        <w:pStyle w:val="Paragrafoelenco"/>
        <w:numPr>
          <w:ilvl w:val="0"/>
          <w:numId w:val="2"/>
        </w:numPr>
        <w:spacing w:after="0" w:line="300" w:lineRule="auto"/>
        <w:ind w:left="1134" w:right="282" w:hanging="567"/>
        <w:jc w:val="both"/>
        <w:rPr>
          <w:rFonts w:ascii="Roboto" w:hAnsi="Roboto" w:cstheme="majorBidi"/>
          <w:color w:val="000000" w:themeColor="text1"/>
        </w:rPr>
      </w:pPr>
      <w:r>
        <w:rPr>
          <w:rFonts w:ascii="Roboto" w:hAnsi="Roboto" w:cstheme="majorBidi"/>
          <w:color w:val="000000" w:themeColor="text1"/>
        </w:rPr>
        <w:t>alla reclusione per un tempo non inferiore a due anni per un qualunque delitto non colposo;</w:t>
      </w:r>
    </w:p>
    <w:p w14:paraId="10D07251" w14:textId="2C923C5B" w:rsidR="006A7BD1" w:rsidRDefault="00AA36D3" w:rsidP="00367F45">
      <w:pPr>
        <w:pStyle w:val="Paragrafoelenco"/>
        <w:numPr>
          <w:ilvl w:val="0"/>
          <w:numId w:val="13"/>
        </w:numPr>
        <w:spacing w:after="0" w:line="300" w:lineRule="auto"/>
        <w:ind w:left="567" w:right="282" w:hanging="567"/>
        <w:jc w:val="both"/>
        <w:rPr>
          <w:rFonts w:ascii="Roboto" w:hAnsi="Roboto" w:cstheme="majorBidi"/>
          <w:color w:val="000000" w:themeColor="text1"/>
        </w:rPr>
      </w:pPr>
      <w:r w:rsidRPr="00A33583">
        <w:rPr>
          <w:rFonts w:ascii="Roboto" w:hAnsi="Roboto" w:cstheme="majorBidi"/>
          <w:color w:val="000000" w:themeColor="text1"/>
        </w:rPr>
        <w:t>di non essere stat</w:t>
      </w:r>
      <w:r w:rsidR="00AC78F8">
        <w:rPr>
          <w:rFonts w:ascii="Roboto" w:hAnsi="Roboto" w:cstheme="majorBidi"/>
          <w:color w:val="000000" w:themeColor="text1"/>
        </w:rPr>
        <w:t>o/a</w:t>
      </w:r>
      <w:r w:rsidRPr="00A33583">
        <w:rPr>
          <w:rFonts w:ascii="Roboto" w:hAnsi="Roboto" w:cstheme="majorBidi"/>
          <w:color w:val="000000" w:themeColor="text1"/>
        </w:rPr>
        <w:t xml:space="preserve"> </w:t>
      </w:r>
      <w:r w:rsidR="006A7BD1">
        <w:rPr>
          <w:rFonts w:ascii="Roboto" w:hAnsi="Roboto" w:cstheme="majorBidi"/>
          <w:color w:val="000000" w:themeColor="text1"/>
        </w:rPr>
        <w:t>sottopost</w:t>
      </w:r>
      <w:r w:rsidR="00AC78F8">
        <w:rPr>
          <w:rFonts w:ascii="Roboto" w:hAnsi="Roboto" w:cstheme="majorBidi"/>
          <w:color w:val="000000" w:themeColor="text1"/>
        </w:rPr>
        <w:t xml:space="preserve">o/a </w:t>
      </w:r>
      <w:proofErr w:type="spellStart"/>
      <w:r w:rsidR="006A7BD1">
        <w:rPr>
          <w:rFonts w:ascii="Roboto" w:hAnsi="Roboto" w:cstheme="majorBidi"/>
          <w:color w:val="000000" w:themeColor="text1"/>
        </w:rPr>
        <w:t>a</w:t>
      </w:r>
      <w:proofErr w:type="spellEnd"/>
      <w:r w:rsidR="006A7BD1">
        <w:rPr>
          <w:rFonts w:ascii="Roboto" w:hAnsi="Roboto" w:cstheme="majorBidi"/>
          <w:color w:val="000000" w:themeColor="text1"/>
        </w:rPr>
        <w:t xml:space="preserve"> misure di prevenzione disposte dall’autorità giudiziaria ai sensi del decreto legislativo 6 settembre 2011, n. 159 s</w:t>
      </w:r>
      <w:r w:rsidR="00220796">
        <w:rPr>
          <w:rFonts w:ascii="Roboto" w:hAnsi="Roboto" w:cstheme="majorBidi"/>
          <w:color w:val="000000" w:themeColor="text1"/>
        </w:rPr>
        <w:t>uccessive modifiche ed integrazioni</w:t>
      </w:r>
      <w:r w:rsidR="006834F0">
        <w:rPr>
          <w:rFonts w:ascii="Roboto" w:hAnsi="Roboto" w:cstheme="majorBidi"/>
          <w:color w:val="000000" w:themeColor="text1"/>
        </w:rPr>
        <w:t xml:space="preserve">, </w:t>
      </w:r>
      <w:r w:rsidR="006834F0" w:rsidRPr="006834F0">
        <w:rPr>
          <w:rFonts w:ascii="Roboto" w:hAnsi="Roboto" w:cstheme="majorBidi"/>
          <w:color w:val="000000" w:themeColor="text1"/>
        </w:rPr>
        <w:t>salvi gli effetti della riabilitazione e della revoca della sentenza per abolizione del reato ai sensi dell’articolo 673, comma 1, del codice di procedura penale</w:t>
      </w:r>
      <w:r w:rsidR="006A7BD1" w:rsidRPr="006834F0">
        <w:rPr>
          <w:rFonts w:ascii="Roboto" w:hAnsi="Roboto" w:cstheme="majorBidi"/>
          <w:color w:val="000000" w:themeColor="text1"/>
        </w:rPr>
        <w:t>;</w:t>
      </w:r>
    </w:p>
    <w:p w14:paraId="7FF160A7" w14:textId="3582C55F" w:rsidR="005479AE" w:rsidRDefault="006A7BD1" w:rsidP="00367F45">
      <w:pPr>
        <w:pStyle w:val="Paragrafoelenco"/>
        <w:numPr>
          <w:ilvl w:val="0"/>
          <w:numId w:val="13"/>
        </w:numPr>
        <w:spacing w:after="0" w:line="300" w:lineRule="auto"/>
        <w:ind w:left="567" w:right="282" w:hanging="567"/>
        <w:jc w:val="both"/>
        <w:rPr>
          <w:rFonts w:ascii="Roboto" w:hAnsi="Roboto" w:cstheme="majorBidi"/>
          <w:color w:val="000000" w:themeColor="text1"/>
        </w:rPr>
      </w:pPr>
      <w:r>
        <w:rPr>
          <w:rFonts w:ascii="Roboto" w:hAnsi="Roboto" w:cstheme="majorBidi"/>
          <w:color w:val="000000" w:themeColor="text1"/>
        </w:rPr>
        <w:t>di non trovarsi, all’atto dell’assunzione dell’incarico, in stato di interdizione temporanea dagli uffici direttivi delle persone giuridiche e delle imprese ovvero di interdizione temporanea o permanente dallo svolgimento</w:t>
      </w:r>
      <w:r w:rsidR="00AA36D3" w:rsidRPr="00A33583">
        <w:rPr>
          <w:rFonts w:ascii="Roboto" w:hAnsi="Roboto" w:cstheme="majorBidi"/>
          <w:color w:val="000000" w:themeColor="text1"/>
        </w:rPr>
        <w:t xml:space="preserve"> </w:t>
      </w:r>
      <w:r>
        <w:rPr>
          <w:rFonts w:ascii="Roboto" w:hAnsi="Roboto" w:cstheme="majorBidi"/>
          <w:color w:val="000000" w:themeColor="text1"/>
        </w:rPr>
        <w:t>di funzioni di amministrazione, direzione e controllo ai sensi dell’articolo 144-</w:t>
      </w:r>
      <w:r w:rsidRPr="00121E12">
        <w:rPr>
          <w:rFonts w:ascii="Roboto" w:hAnsi="Roboto" w:cstheme="majorBidi"/>
          <w:i/>
          <w:iCs/>
          <w:color w:val="000000" w:themeColor="text1"/>
        </w:rPr>
        <w:t>ter</w:t>
      </w:r>
      <w:r>
        <w:rPr>
          <w:rFonts w:ascii="Roboto" w:hAnsi="Roboto" w:cstheme="majorBidi"/>
          <w:color w:val="000000" w:themeColor="text1"/>
        </w:rPr>
        <w:t>, comma 3, del testo unico bancario e dell’articolo 190-</w:t>
      </w:r>
      <w:r w:rsidRPr="00121E12">
        <w:rPr>
          <w:rFonts w:ascii="Roboto" w:hAnsi="Roboto" w:cstheme="majorBidi"/>
          <w:i/>
          <w:iCs/>
          <w:color w:val="000000" w:themeColor="text1"/>
        </w:rPr>
        <w:t>bis</w:t>
      </w:r>
      <w:r>
        <w:rPr>
          <w:rFonts w:ascii="Roboto" w:hAnsi="Roboto" w:cstheme="majorBidi"/>
          <w:color w:val="000000" w:themeColor="text1"/>
        </w:rPr>
        <w:t>, commi 3 e 3-</w:t>
      </w:r>
      <w:r w:rsidRPr="00121E12">
        <w:rPr>
          <w:rFonts w:ascii="Roboto" w:hAnsi="Roboto" w:cstheme="majorBidi"/>
          <w:i/>
          <w:iCs/>
          <w:color w:val="000000" w:themeColor="text1"/>
        </w:rPr>
        <w:t>bis</w:t>
      </w:r>
      <w:r>
        <w:rPr>
          <w:rFonts w:ascii="Roboto" w:hAnsi="Roboto" w:cstheme="majorBidi"/>
          <w:color w:val="000000" w:themeColor="text1"/>
        </w:rPr>
        <w:t>, del testo unico della finanza, o in una delle situazioni di cui all’articolo 187-</w:t>
      </w:r>
      <w:r w:rsidRPr="00121E12">
        <w:rPr>
          <w:rFonts w:ascii="Roboto" w:hAnsi="Roboto" w:cstheme="majorBidi"/>
          <w:i/>
          <w:iCs/>
          <w:color w:val="000000" w:themeColor="text1"/>
        </w:rPr>
        <w:t>quater</w:t>
      </w:r>
      <w:r>
        <w:rPr>
          <w:rFonts w:ascii="Roboto" w:hAnsi="Roboto" w:cstheme="majorBidi"/>
          <w:color w:val="000000" w:themeColor="text1"/>
        </w:rPr>
        <w:t xml:space="preserve"> del testo unico della finanza;</w:t>
      </w:r>
    </w:p>
    <w:p w14:paraId="74DAAF11" w14:textId="41D08C7E" w:rsidR="006A7BD1" w:rsidRPr="00A33583" w:rsidRDefault="006A7BD1" w:rsidP="00367F45">
      <w:pPr>
        <w:pStyle w:val="Paragrafoelenco"/>
        <w:numPr>
          <w:ilvl w:val="0"/>
          <w:numId w:val="13"/>
        </w:numPr>
        <w:spacing w:after="0" w:line="300" w:lineRule="auto"/>
        <w:ind w:left="567" w:right="282" w:hanging="567"/>
        <w:jc w:val="both"/>
        <w:rPr>
          <w:rFonts w:ascii="Roboto" w:hAnsi="Roboto" w:cstheme="majorBidi"/>
          <w:color w:val="000000" w:themeColor="text1"/>
        </w:rPr>
      </w:pPr>
      <w:r>
        <w:rPr>
          <w:rFonts w:ascii="Roboto" w:hAnsi="Roboto" w:cstheme="majorBidi"/>
          <w:color w:val="000000" w:themeColor="text1"/>
        </w:rPr>
        <w:t>di non essere stat</w:t>
      </w:r>
      <w:r w:rsidR="00AC78F8">
        <w:rPr>
          <w:rFonts w:ascii="Roboto" w:hAnsi="Roboto" w:cstheme="majorBidi"/>
          <w:color w:val="000000" w:themeColor="text1"/>
        </w:rPr>
        <w:t xml:space="preserve">o/a condannato/a </w:t>
      </w:r>
      <w:r>
        <w:rPr>
          <w:rFonts w:ascii="Roboto" w:hAnsi="Roboto" w:cstheme="majorBidi"/>
          <w:color w:val="000000" w:themeColor="text1"/>
        </w:rPr>
        <w:t>con sentenza definitiva su richiesta delle parti ovvero a seguito di giudizio abbreviato</w:t>
      </w:r>
      <w:r w:rsidR="006834F0">
        <w:rPr>
          <w:rFonts w:ascii="Roboto" w:hAnsi="Roboto" w:cstheme="majorBidi"/>
          <w:color w:val="000000" w:themeColor="text1"/>
        </w:rPr>
        <w:t xml:space="preserve">, salvi gli effetti della riabilitazione e della revoca della </w:t>
      </w:r>
      <w:r w:rsidR="006834F0">
        <w:rPr>
          <w:rFonts w:ascii="Roboto" w:hAnsi="Roboto" w:cstheme="majorBidi"/>
          <w:color w:val="000000" w:themeColor="text1"/>
        </w:rPr>
        <w:lastRenderedPageBreak/>
        <w:t>sentenza per abolizione del reato ai sensi dell’articolo 673, comma 1, del codice di procedura penale,</w:t>
      </w:r>
      <w:r>
        <w:rPr>
          <w:rFonts w:ascii="Roboto" w:hAnsi="Roboto" w:cstheme="majorBidi"/>
          <w:color w:val="000000" w:themeColor="text1"/>
        </w:rPr>
        <w:t xml:space="preserve"> a una delle pene previste:</w:t>
      </w:r>
    </w:p>
    <w:p w14:paraId="1BDDC91C" w14:textId="27628AA3" w:rsidR="006834F0" w:rsidRDefault="005A7D35" w:rsidP="00367F45">
      <w:pPr>
        <w:pStyle w:val="Paragrafoelenco"/>
        <w:numPr>
          <w:ilvl w:val="0"/>
          <w:numId w:val="14"/>
        </w:numPr>
        <w:spacing w:after="0" w:line="300" w:lineRule="auto"/>
        <w:ind w:left="1134" w:right="282" w:hanging="567"/>
        <w:jc w:val="both"/>
        <w:rPr>
          <w:rFonts w:ascii="Roboto" w:hAnsi="Roboto" w:cstheme="majorBidi"/>
          <w:color w:val="000000" w:themeColor="text1"/>
        </w:rPr>
      </w:pPr>
      <w:r>
        <w:rPr>
          <w:rFonts w:ascii="Roboto" w:hAnsi="Roboto" w:cstheme="majorBidi"/>
          <w:color w:val="000000" w:themeColor="text1"/>
        </w:rPr>
        <w:t>dal comma 1,</w:t>
      </w:r>
      <w:r w:rsidR="00367F45">
        <w:rPr>
          <w:rFonts w:ascii="Roboto" w:hAnsi="Roboto" w:cstheme="majorBidi"/>
          <w:color w:val="000000" w:themeColor="text1"/>
        </w:rPr>
        <w:t xml:space="preserve"> lett</w:t>
      </w:r>
      <w:r>
        <w:rPr>
          <w:rFonts w:ascii="Roboto" w:hAnsi="Roboto" w:cstheme="majorBidi"/>
          <w:color w:val="000000" w:themeColor="text1"/>
        </w:rPr>
        <w:t>era</w:t>
      </w:r>
      <w:r w:rsidR="00367F45">
        <w:rPr>
          <w:rFonts w:ascii="Roboto" w:hAnsi="Roboto" w:cstheme="majorBidi"/>
          <w:color w:val="000000" w:themeColor="text1"/>
        </w:rPr>
        <w:t xml:space="preserve"> </w:t>
      </w:r>
      <w:r w:rsidR="006834F0" w:rsidRPr="00367F45">
        <w:rPr>
          <w:rFonts w:ascii="Roboto" w:hAnsi="Roboto" w:cstheme="majorBidi"/>
          <w:color w:val="000000" w:themeColor="text1"/>
        </w:rPr>
        <w:t>b)</w:t>
      </w:r>
      <w:r w:rsidR="006834F0">
        <w:rPr>
          <w:rFonts w:ascii="Roboto" w:hAnsi="Roboto" w:cstheme="majorBidi"/>
          <w:color w:val="000000" w:themeColor="text1"/>
        </w:rPr>
        <w:t>, numero 1</w:t>
      </w:r>
      <w:r w:rsidR="00367F45">
        <w:rPr>
          <w:rFonts w:ascii="Roboto" w:hAnsi="Roboto" w:cstheme="majorBidi"/>
          <w:color w:val="000000" w:themeColor="text1"/>
        </w:rPr>
        <w:t xml:space="preserve">, </w:t>
      </w:r>
      <w:r w:rsidR="006834F0">
        <w:rPr>
          <w:rFonts w:ascii="Roboto" w:hAnsi="Roboto" w:cstheme="majorBidi"/>
          <w:color w:val="000000" w:themeColor="text1"/>
        </w:rPr>
        <w:t>salvo il caso dell’estinzione del reato ai sensi dell’articolo 445, comma 2, del codice di procedura penale;</w:t>
      </w:r>
    </w:p>
    <w:p w14:paraId="78274451" w14:textId="1B10A244" w:rsidR="005479AE" w:rsidRDefault="005A7D35" w:rsidP="00367F45">
      <w:pPr>
        <w:pStyle w:val="Paragrafoelenco"/>
        <w:numPr>
          <w:ilvl w:val="0"/>
          <w:numId w:val="14"/>
        </w:numPr>
        <w:spacing w:after="0" w:line="300" w:lineRule="auto"/>
        <w:ind w:left="1134" w:right="282" w:hanging="567"/>
        <w:jc w:val="both"/>
        <w:rPr>
          <w:rFonts w:ascii="Roboto" w:hAnsi="Roboto" w:cstheme="majorBidi"/>
          <w:color w:val="000000" w:themeColor="text1"/>
        </w:rPr>
      </w:pPr>
      <w:r>
        <w:rPr>
          <w:rFonts w:ascii="Roboto" w:hAnsi="Roboto" w:cstheme="majorBidi"/>
          <w:color w:val="000000" w:themeColor="text1"/>
        </w:rPr>
        <w:t xml:space="preserve">dal comma 1, </w:t>
      </w:r>
      <w:r w:rsidR="00367F45">
        <w:rPr>
          <w:rFonts w:ascii="Roboto" w:hAnsi="Roboto" w:cstheme="majorBidi"/>
          <w:color w:val="000000" w:themeColor="text1"/>
        </w:rPr>
        <w:t>lett</w:t>
      </w:r>
      <w:r>
        <w:rPr>
          <w:rFonts w:ascii="Roboto" w:hAnsi="Roboto" w:cstheme="majorBidi"/>
          <w:color w:val="000000" w:themeColor="text1"/>
        </w:rPr>
        <w:t>era</w:t>
      </w:r>
      <w:r w:rsidR="00367F45">
        <w:rPr>
          <w:rFonts w:ascii="Roboto" w:hAnsi="Roboto" w:cstheme="majorBidi"/>
          <w:color w:val="000000" w:themeColor="text1"/>
        </w:rPr>
        <w:t xml:space="preserve"> </w:t>
      </w:r>
      <w:r w:rsidR="00367F45" w:rsidRPr="00367F45">
        <w:rPr>
          <w:rFonts w:ascii="Roboto" w:hAnsi="Roboto" w:cstheme="majorBidi"/>
          <w:color w:val="000000" w:themeColor="text1"/>
        </w:rPr>
        <w:t>b)</w:t>
      </w:r>
      <w:r w:rsidR="00367F45">
        <w:rPr>
          <w:rFonts w:ascii="Roboto" w:hAnsi="Roboto" w:cstheme="majorBidi"/>
          <w:color w:val="000000" w:themeColor="text1"/>
        </w:rPr>
        <w:t xml:space="preserve">, </w:t>
      </w:r>
      <w:proofErr w:type="spellStart"/>
      <w:r w:rsidR="00367F45">
        <w:rPr>
          <w:rFonts w:ascii="Roboto" w:hAnsi="Roboto" w:cstheme="majorBidi"/>
          <w:color w:val="000000" w:themeColor="text1"/>
        </w:rPr>
        <w:t>nn</w:t>
      </w:r>
      <w:proofErr w:type="spellEnd"/>
      <w:r w:rsidR="00367F45">
        <w:rPr>
          <w:rFonts w:ascii="Roboto" w:hAnsi="Roboto" w:cstheme="majorBidi"/>
          <w:color w:val="000000" w:themeColor="text1"/>
        </w:rPr>
        <w:t xml:space="preserve">. </w:t>
      </w:r>
      <w:r w:rsidR="006834F0">
        <w:rPr>
          <w:rFonts w:ascii="Roboto" w:hAnsi="Roboto" w:cstheme="majorBidi"/>
          <w:color w:val="000000" w:themeColor="text1"/>
        </w:rPr>
        <w:t>2 e 3, nella durata in essi specificata, salvo il caso dell’estinzione del reato ai sensi dell’articolo 445, comma 2, del codice di procedura penale</w:t>
      </w:r>
      <w:r>
        <w:rPr>
          <w:rFonts w:ascii="Roboto" w:hAnsi="Roboto" w:cstheme="majorBidi"/>
          <w:color w:val="000000" w:themeColor="text1"/>
        </w:rPr>
        <w:t>.</w:t>
      </w:r>
    </w:p>
    <w:p w14:paraId="682DC18C" w14:textId="31191B7E" w:rsidR="005A7D35" w:rsidRDefault="003C2BF7" w:rsidP="003C2BF7">
      <w:pPr>
        <w:pStyle w:val="Paragrafoelenco"/>
        <w:numPr>
          <w:ilvl w:val="0"/>
          <w:numId w:val="13"/>
        </w:numPr>
        <w:spacing w:after="0" w:line="300" w:lineRule="auto"/>
        <w:ind w:left="567" w:right="282" w:hanging="567"/>
        <w:jc w:val="both"/>
        <w:rPr>
          <w:rFonts w:ascii="Roboto" w:hAnsi="Roboto" w:cstheme="majorBidi"/>
          <w:color w:val="000000" w:themeColor="text1"/>
        </w:rPr>
      </w:pPr>
      <w:r>
        <w:rPr>
          <w:rFonts w:ascii="Roboto" w:hAnsi="Roboto" w:cstheme="majorBidi"/>
          <w:color w:val="000000" w:themeColor="text1"/>
        </w:rPr>
        <w:t>d</w:t>
      </w:r>
      <w:r w:rsidRPr="003C2BF7">
        <w:rPr>
          <w:rFonts w:ascii="Roboto" w:hAnsi="Roboto" w:cstheme="majorBidi"/>
          <w:color w:val="000000" w:themeColor="text1"/>
        </w:rPr>
        <w:t>i non aver riportato in Stati esteri condanne penali o altri provvedimenti sanzionatori per fattispecie corrispondenti a quelle che comporterebbero, secondo la legge italiana, la perdita dei requisiti di onorabilità</w:t>
      </w:r>
      <w:r>
        <w:rPr>
          <w:rFonts w:ascii="Roboto" w:hAnsi="Roboto" w:cstheme="majorBidi"/>
          <w:color w:val="000000" w:themeColor="text1"/>
        </w:rPr>
        <w:t>.</w:t>
      </w:r>
    </w:p>
    <w:p w14:paraId="58B84AC4" w14:textId="77777777" w:rsidR="003C2BF7" w:rsidRDefault="003C2BF7" w:rsidP="003C2BF7">
      <w:pPr>
        <w:pStyle w:val="Paragrafoelenco"/>
        <w:spacing w:after="0" w:line="300" w:lineRule="auto"/>
        <w:ind w:left="567" w:right="282"/>
        <w:jc w:val="both"/>
        <w:rPr>
          <w:rFonts w:ascii="Roboto" w:hAnsi="Roboto" w:cstheme="majorBidi"/>
          <w:color w:val="000000" w:themeColor="text1"/>
        </w:rPr>
      </w:pPr>
    </w:p>
    <w:p w14:paraId="2A253E97" w14:textId="19C57111" w:rsidR="005A7D35" w:rsidRPr="005A7D35" w:rsidRDefault="005A7D35" w:rsidP="005A7D35">
      <w:pPr>
        <w:spacing w:after="0" w:line="300" w:lineRule="auto"/>
        <w:ind w:right="282"/>
        <w:jc w:val="both"/>
        <w:rPr>
          <w:rFonts w:ascii="Roboto" w:hAnsi="Roboto" w:cstheme="majorBidi"/>
          <w:b/>
          <w:bCs/>
          <w:color w:val="000000" w:themeColor="text1"/>
        </w:rPr>
      </w:pPr>
      <w:r w:rsidRPr="00A33583">
        <w:rPr>
          <w:rFonts w:ascii="Roboto" w:hAnsi="Roboto" w:cstheme="majorBidi"/>
          <w:b/>
          <w:bCs/>
          <w:color w:val="000000" w:themeColor="text1"/>
        </w:rPr>
        <w:t>(</w:t>
      </w:r>
      <w:r>
        <w:rPr>
          <w:rFonts w:ascii="Roboto" w:hAnsi="Roboto" w:cstheme="majorBidi"/>
          <w:b/>
          <w:bCs/>
          <w:color w:val="000000" w:themeColor="text1"/>
        </w:rPr>
        <w:t>B</w:t>
      </w:r>
      <w:r w:rsidRPr="00A33583">
        <w:rPr>
          <w:rFonts w:ascii="Roboto" w:hAnsi="Roboto" w:cstheme="majorBidi"/>
          <w:b/>
          <w:bCs/>
          <w:color w:val="000000" w:themeColor="text1"/>
        </w:rPr>
        <w:t xml:space="preserve">) </w:t>
      </w:r>
      <w:r>
        <w:rPr>
          <w:rFonts w:ascii="Roboto" w:hAnsi="Roboto" w:cstheme="majorBidi"/>
          <w:b/>
          <w:bCs/>
          <w:color w:val="000000" w:themeColor="text1"/>
        </w:rPr>
        <w:t>CRITERI DI CORRETTEZZA</w:t>
      </w:r>
      <w:r w:rsidR="00220796">
        <w:rPr>
          <w:rFonts w:ascii="Roboto" w:hAnsi="Roboto" w:cstheme="majorBidi"/>
          <w:b/>
          <w:bCs/>
          <w:color w:val="000000" w:themeColor="text1"/>
        </w:rPr>
        <w:t xml:space="preserve"> NELLE CONDOTTE PERSONALI E PROFESSIONALI PREGRESSE</w:t>
      </w:r>
      <w:r w:rsidRPr="00A33583">
        <w:rPr>
          <w:rFonts w:ascii="Roboto" w:hAnsi="Roboto" w:cstheme="majorBidi"/>
          <w:b/>
          <w:bCs/>
          <w:color w:val="000000" w:themeColor="text1"/>
        </w:rPr>
        <w:t xml:space="preserve"> </w:t>
      </w:r>
    </w:p>
    <w:p w14:paraId="783DDDA8" w14:textId="765C4A9F" w:rsidR="002159F0" w:rsidRDefault="002159F0" w:rsidP="005A7D35">
      <w:pPr>
        <w:pStyle w:val="Paragrafoelenco"/>
        <w:numPr>
          <w:ilvl w:val="0"/>
          <w:numId w:val="18"/>
        </w:numPr>
        <w:spacing w:after="0" w:line="300" w:lineRule="auto"/>
        <w:ind w:left="567" w:right="282" w:hanging="567"/>
        <w:jc w:val="both"/>
        <w:rPr>
          <w:rFonts w:ascii="Roboto" w:hAnsi="Roboto" w:cstheme="majorBidi"/>
          <w:color w:val="000000" w:themeColor="text1"/>
        </w:rPr>
      </w:pPr>
      <w:r w:rsidRPr="00367F45">
        <w:rPr>
          <w:rFonts w:ascii="Roboto" w:hAnsi="Roboto" w:cstheme="majorBidi"/>
          <w:color w:val="000000" w:themeColor="text1"/>
        </w:rPr>
        <w:t xml:space="preserve">di non aver riportato </w:t>
      </w:r>
      <w:r w:rsidR="00C7013B" w:rsidRPr="00367F45">
        <w:rPr>
          <w:rFonts w:ascii="Roboto" w:hAnsi="Roboto" w:cstheme="majorBidi"/>
          <w:color w:val="000000" w:themeColor="text1"/>
        </w:rPr>
        <w:t>condanne penali irrogate con sentenze anche non definitive, sentenze anche non definitive che applicano la pena su richiesta delle parti ovvero a seguito di giudizio</w:t>
      </w:r>
      <w:r w:rsidR="00367F45" w:rsidRPr="00367F45">
        <w:rPr>
          <w:rFonts w:ascii="Roboto" w:hAnsi="Roboto" w:cstheme="majorBidi"/>
          <w:color w:val="000000" w:themeColor="text1"/>
        </w:rPr>
        <w:t xml:space="preserve"> </w:t>
      </w:r>
      <w:r w:rsidR="00C7013B" w:rsidRPr="00367F45">
        <w:rPr>
          <w:rFonts w:ascii="Roboto" w:hAnsi="Roboto" w:cstheme="majorBidi"/>
          <w:color w:val="000000" w:themeColor="text1"/>
        </w:rPr>
        <w:t>abbreviato, decreti penali di condanna, ancorché non divenuti irrevocabili, e</w:t>
      </w:r>
      <w:r w:rsidR="00AC78F8">
        <w:rPr>
          <w:rFonts w:ascii="Roboto" w:hAnsi="Roboto" w:cstheme="majorBidi"/>
          <w:color w:val="000000" w:themeColor="text1"/>
        </w:rPr>
        <w:t xml:space="preserve"> di non essere assoggettato/a</w:t>
      </w:r>
      <w:r w:rsidR="0009151D" w:rsidRPr="00367F45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="0009151D" w:rsidRPr="00367F45">
        <w:rPr>
          <w:rFonts w:ascii="Roboto" w:hAnsi="Roboto" w:cstheme="majorBidi"/>
          <w:color w:val="000000" w:themeColor="text1"/>
        </w:rPr>
        <w:t>a</w:t>
      </w:r>
      <w:proofErr w:type="spellEnd"/>
      <w:r w:rsidR="0009151D" w:rsidRPr="00367F45">
        <w:rPr>
          <w:rFonts w:ascii="Roboto" w:hAnsi="Roboto" w:cstheme="majorBidi"/>
          <w:color w:val="000000" w:themeColor="text1"/>
        </w:rPr>
        <w:t xml:space="preserve"> </w:t>
      </w:r>
      <w:r w:rsidR="00C7013B" w:rsidRPr="00367F45">
        <w:rPr>
          <w:rFonts w:ascii="Roboto" w:hAnsi="Roboto" w:cstheme="majorBidi"/>
          <w:color w:val="000000" w:themeColor="text1"/>
        </w:rPr>
        <w:t>misure cautelari personali relative a un reato previsto dalle disposizioni in materia societaria e fallimentare, bancaria, finanziaria, assicurativa, di servizi di pagamento, di usura, antiriciclaggio, tributaria, di intermediari abilitati all’esercizio dei servizi di investimento e delle gestioni collettive del risparmio, di mercati e gestione accentrata di strumenti finanziari, di appello al pubblico risparmio, di emittenti nonché per uno dei delitti previsti dagli articoli 270-</w:t>
      </w:r>
      <w:r w:rsidR="00C7013B" w:rsidRPr="00121E12">
        <w:rPr>
          <w:rFonts w:ascii="Roboto" w:hAnsi="Roboto" w:cstheme="majorBidi"/>
          <w:i/>
          <w:iCs/>
          <w:color w:val="000000" w:themeColor="text1"/>
        </w:rPr>
        <w:t>bis</w:t>
      </w:r>
      <w:r w:rsidR="00C7013B" w:rsidRPr="00367F45">
        <w:rPr>
          <w:rFonts w:ascii="Roboto" w:hAnsi="Roboto" w:cstheme="majorBidi"/>
          <w:color w:val="000000" w:themeColor="text1"/>
        </w:rPr>
        <w:t>, 270-</w:t>
      </w:r>
      <w:r w:rsidR="00C7013B" w:rsidRPr="00121E12">
        <w:rPr>
          <w:rFonts w:ascii="Roboto" w:hAnsi="Roboto" w:cstheme="majorBidi"/>
          <w:i/>
          <w:iCs/>
          <w:color w:val="000000" w:themeColor="text1"/>
        </w:rPr>
        <w:t>ter</w:t>
      </w:r>
      <w:r w:rsidR="00C7013B" w:rsidRPr="00367F45">
        <w:rPr>
          <w:rFonts w:ascii="Roboto" w:hAnsi="Roboto" w:cstheme="majorBidi"/>
          <w:color w:val="000000" w:themeColor="text1"/>
        </w:rPr>
        <w:t>, 270-</w:t>
      </w:r>
      <w:r w:rsidR="00C7013B" w:rsidRPr="00121E12">
        <w:rPr>
          <w:rFonts w:ascii="Roboto" w:hAnsi="Roboto" w:cstheme="majorBidi"/>
          <w:i/>
          <w:iCs/>
          <w:color w:val="000000" w:themeColor="text1"/>
        </w:rPr>
        <w:t>quater</w:t>
      </w:r>
      <w:r w:rsidR="00C7013B" w:rsidRPr="00367F45">
        <w:rPr>
          <w:rFonts w:ascii="Roboto" w:hAnsi="Roboto" w:cstheme="majorBidi"/>
          <w:color w:val="000000" w:themeColor="text1"/>
        </w:rPr>
        <w:t>, 270-</w:t>
      </w:r>
      <w:r w:rsidR="00C7013B" w:rsidRPr="00121E12">
        <w:rPr>
          <w:rFonts w:ascii="Roboto" w:hAnsi="Roboto" w:cstheme="majorBidi"/>
          <w:i/>
          <w:iCs/>
          <w:color w:val="000000" w:themeColor="text1"/>
        </w:rPr>
        <w:t>quater</w:t>
      </w:r>
      <w:r w:rsidR="00C7013B" w:rsidRPr="00367F45">
        <w:rPr>
          <w:rFonts w:ascii="Roboto" w:hAnsi="Roboto" w:cstheme="majorBidi"/>
          <w:color w:val="000000" w:themeColor="text1"/>
        </w:rPr>
        <w:t>.1, 270-</w:t>
      </w:r>
      <w:r w:rsidR="00C7013B" w:rsidRPr="00121E12">
        <w:rPr>
          <w:rFonts w:ascii="Roboto" w:hAnsi="Roboto" w:cstheme="majorBidi"/>
          <w:i/>
          <w:iCs/>
          <w:color w:val="000000" w:themeColor="text1"/>
        </w:rPr>
        <w:t>quinquies</w:t>
      </w:r>
      <w:r w:rsidR="00C7013B" w:rsidRPr="00367F45">
        <w:rPr>
          <w:rFonts w:ascii="Roboto" w:hAnsi="Roboto" w:cstheme="majorBidi"/>
          <w:color w:val="000000" w:themeColor="text1"/>
        </w:rPr>
        <w:t>, 270-</w:t>
      </w:r>
      <w:r w:rsidR="00C7013B" w:rsidRPr="00121E12">
        <w:rPr>
          <w:rFonts w:ascii="Roboto" w:hAnsi="Roboto" w:cstheme="majorBidi"/>
          <w:i/>
          <w:iCs/>
          <w:color w:val="000000" w:themeColor="text1"/>
        </w:rPr>
        <w:t>quinquies</w:t>
      </w:r>
      <w:r w:rsidR="00C7013B" w:rsidRPr="00367F45">
        <w:rPr>
          <w:rFonts w:ascii="Roboto" w:hAnsi="Roboto" w:cstheme="majorBidi"/>
          <w:color w:val="000000" w:themeColor="text1"/>
        </w:rPr>
        <w:t>.1, 270-</w:t>
      </w:r>
      <w:r w:rsidR="00C7013B" w:rsidRPr="00121E12">
        <w:rPr>
          <w:rFonts w:ascii="Roboto" w:hAnsi="Roboto" w:cstheme="majorBidi"/>
          <w:i/>
          <w:iCs/>
          <w:color w:val="000000" w:themeColor="text1"/>
        </w:rPr>
        <w:t>quinquies</w:t>
      </w:r>
      <w:r w:rsidR="00C7013B" w:rsidRPr="00367F45">
        <w:rPr>
          <w:rFonts w:ascii="Roboto" w:hAnsi="Roboto" w:cstheme="majorBidi"/>
          <w:color w:val="000000" w:themeColor="text1"/>
        </w:rPr>
        <w:t>.2, 270-</w:t>
      </w:r>
      <w:r w:rsidR="00C7013B" w:rsidRPr="00121E12">
        <w:rPr>
          <w:rFonts w:ascii="Roboto" w:hAnsi="Roboto" w:cstheme="majorBidi"/>
          <w:i/>
          <w:iCs/>
          <w:color w:val="000000" w:themeColor="text1"/>
        </w:rPr>
        <w:t>sexies</w:t>
      </w:r>
      <w:r w:rsidR="00C7013B" w:rsidRPr="00367F45">
        <w:rPr>
          <w:rFonts w:ascii="Roboto" w:hAnsi="Roboto" w:cstheme="majorBidi"/>
          <w:color w:val="000000" w:themeColor="text1"/>
        </w:rPr>
        <w:t>, 416, 416-</w:t>
      </w:r>
      <w:r w:rsidR="00C7013B" w:rsidRPr="00121E12">
        <w:rPr>
          <w:rFonts w:ascii="Roboto" w:hAnsi="Roboto" w:cstheme="majorBidi"/>
          <w:i/>
          <w:iCs/>
          <w:color w:val="000000" w:themeColor="text1"/>
        </w:rPr>
        <w:t>bis</w:t>
      </w:r>
      <w:r w:rsidR="00C7013B" w:rsidRPr="00367F45">
        <w:rPr>
          <w:rFonts w:ascii="Roboto" w:hAnsi="Roboto" w:cstheme="majorBidi"/>
          <w:color w:val="000000" w:themeColor="text1"/>
        </w:rPr>
        <w:t>, 416-</w:t>
      </w:r>
      <w:r w:rsidR="00C7013B" w:rsidRPr="00121E12">
        <w:rPr>
          <w:rFonts w:ascii="Roboto" w:hAnsi="Roboto" w:cstheme="majorBidi"/>
          <w:i/>
          <w:iCs/>
          <w:color w:val="000000" w:themeColor="text1"/>
        </w:rPr>
        <w:t>ter</w:t>
      </w:r>
      <w:r w:rsidR="00C7013B" w:rsidRPr="00367F45">
        <w:rPr>
          <w:rFonts w:ascii="Roboto" w:hAnsi="Roboto" w:cstheme="majorBidi"/>
          <w:color w:val="000000" w:themeColor="text1"/>
        </w:rPr>
        <w:t>, 418, 640 del codice penale;</w:t>
      </w:r>
    </w:p>
    <w:p w14:paraId="0E9C9BFD" w14:textId="77777777" w:rsidR="00AC78F8" w:rsidRDefault="00AC78F8" w:rsidP="00AC78F8">
      <w:pPr>
        <w:pStyle w:val="Paragrafoelenco"/>
        <w:spacing w:after="0" w:line="300" w:lineRule="auto"/>
        <w:ind w:left="567" w:right="282"/>
        <w:jc w:val="both"/>
        <w:rPr>
          <w:rFonts w:ascii="Roboto" w:hAnsi="Roboto" w:cstheme="majorBidi"/>
          <w:color w:val="000000" w:themeColor="text1"/>
        </w:rPr>
      </w:pPr>
      <w:r>
        <w:rPr>
          <w:rFonts w:ascii="Roboto" w:hAnsi="Roboto" w:cstheme="majorBidi"/>
          <w:color w:val="000000" w:themeColor="text1"/>
        </w:rPr>
        <w:t>ovvero di aver riportato le seguenti condanne, sentenze, decreti penali di condanna:</w:t>
      </w:r>
    </w:p>
    <w:p w14:paraId="4DA7BC7B" w14:textId="1411EC22" w:rsidR="00AC78F8" w:rsidRDefault="00AC78F8" w:rsidP="00AC78F8">
      <w:pPr>
        <w:pStyle w:val="Paragrafoelenco"/>
        <w:spacing w:after="0" w:line="300" w:lineRule="auto"/>
        <w:ind w:left="567" w:right="282"/>
        <w:jc w:val="both"/>
        <w:rPr>
          <w:rFonts w:ascii="Roboto" w:hAnsi="Roboto" w:cstheme="majorBidi"/>
          <w:color w:val="000000" w:themeColor="text1"/>
        </w:rPr>
      </w:pPr>
      <w:r>
        <w:rPr>
          <w:rFonts w:ascii="Roboto" w:hAnsi="Roboto" w:cstheme="majorBidi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14:paraId="0925DE41" w14:textId="74244C9D" w:rsidR="00AC78F8" w:rsidRDefault="00AC78F8" w:rsidP="00AC78F8">
      <w:pPr>
        <w:pStyle w:val="Paragrafoelenco"/>
        <w:spacing w:after="0" w:line="300" w:lineRule="auto"/>
        <w:ind w:left="567" w:right="282"/>
        <w:jc w:val="both"/>
        <w:rPr>
          <w:rFonts w:ascii="Roboto" w:hAnsi="Roboto" w:cstheme="majorBidi"/>
          <w:color w:val="000000" w:themeColor="text1"/>
        </w:rPr>
      </w:pPr>
      <w:r>
        <w:rPr>
          <w:rFonts w:ascii="Roboto" w:hAnsi="Roboto" w:cstheme="majorBidi"/>
          <w:color w:val="000000" w:themeColor="text1"/>
        </w:rPr>
        <w:t>ovvero di essere assoggettato/a alle seguenti misure cautelari personali:</w:t>
      </w:r>
    </w:p>
    <w:p w14:paraId="2F9C23B0" w14:textId="58F8A793" w:rsidR="00AC78F8" w:rsidRPr="00367F45" w:rsidRDefault="00AC78F8" w:rsidP="00AC78F8">
      <w:pPr>
        <w:pStyle w:val="Paragrafoelenco"/>
        <w:spacing w:after="0" w:line="300" w:lineRule="auto"/>
        <w:ind w:left="567" w:right="282"/>
        <w:jc w:val="both"/>
        <w:rPr>
          <w:rFonts w:ascii="Roboto" w:hAnsi="Roboto" w:cstheme="majorBidi"/>
          <w:color w:val="000000" w:themeColor="text1"/>
        </w:rPr>
      </w:pPr>
      <w:r>
        <w:rPr>
          <w:rFonts w:ascii="Roboto" w:hAnsi="Roboto" w:cstheme="majorBidi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6B3501B0" w14:textId="6C8DEC30" w:rsidR="00F2507D" w:rsidRDefault="00C7013B" w:rsidP="005A7D35">
      <w:pPr>
        <w:pStyle w:val="Paragrafoelenco"/>
        <w:numPr>
          <w:ilvl w:val="0"/>
          <w:numId w:val="18"/>
        </w:numPr>
        <w:spacing w:after="0" w:line="300" w:lineRule="auto"/>
        <w:ind w:left="567" w:right="282" w:hanging="567"/>
        <w:jc w:val="both"/>
        <w:rPr>
          <w:rFonts w:ascii="Roboto" w:hAnsi="Roboto" w:cstheme="majorBidi"/>
          <w:color w:val="000000" w:themeColor="text1"/>
        </w:rPr>
      </w:pPr>
      <w:r w:rsidRPr="008E0D02">
        <w:rPr>
          <w:rFonts w:ascii="Roboto" w:hAnsi="Roboto" w:cstheme="majorBidi"/>
          <w:color w:val="000000" w:themeColor="text1"/>
        </w:rPr>
        <w:t>di non aver riportato condanne penali irrogate con sentenze anche non definitive, sentenze anche non definitive che applicano la pena su richiesta delle parti ovvero a seguito di giudizio</w:t>
      </w:r>
      <w:r w:rsidR="008E0D02" w:rsidRPr="008E0D02">
        <w:rPr>
          <w:rFonts w:ascii="Roboto" w:hAnsi="Roboto" w:cstheme="majorBidi"/>
          <w:color w:val="000000" w:themeColor="text1"/>
        </w:rPr>
        <w:t xml:space="preserve"> </w:t>
      </w:r>
      <w:r w:rsidRPr="008E0D02">
        <w:rPr>
          <w:rFonts w:ascii="Roboto" w:hAnsi="Roboto" w:cstheme="majorBidi"/>
          <w:color w:val="000000" w:themeColor="text1"/>
        </w:rPr>
        <w:t>abbreviato, decreti penali di condanna, ancorché non divenuti irrevocabili, e</w:t>
      </w:r>
      <w:r w:rsidR="00866187" w:rsidRPr="008E0D02">
        <w:rPr>
          <w:rFonts w:ascii="Roboto" w:hAnsi="Roboto" w:cstheme="majorBidi"/>
          <w:color w:val="000000" w:themeColor="text1"/>
        </w:rPr>
        <w:t xml:space="preserve"> di non essere assoggettat</w:t>
      </w:r>
      <w:r w:rsidR="00AC78F8">
        <w:rPr>
          <w:rFonts w:ascii="Roboto" w:hAnsi="Roboto" w:cstheme="majorBidi"/>
          <w:color w:val="000000" w:themeColor="text1"/>
        </w:rPr>
        <w:t>o/a</w:t>
      </w:r>
      <w:r w:rsidR="00866187" w:rsidRPr="008E0D02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="00866187" w:rsidRPr="008E0D02">
        <w:rPr>
          <w:rFonts w:ascii="Roboto" w:hAnsi="Roboto" w:cstheme="majorBidi"/>
          <w:color w:val="000000" w:themeColor="text1"/>
        </w:rPr>
        <w:t>a</w:t>
      </w:r>
      <w:proofErr w:type="spellEnd"/>
      <w:r w:rsidRPr="008E0D02">
        <w:rPr>
          <w:rFonts w:ascii="Roboto" w:hAnsi="Roboto" w:cstheme="majorBidi"/>
          <w:color w:val="000000" w:themeColor="text1"/>
        </w:rPr>
        <w:t xml:space="preserve"> misure cautelari personali relative a delitti diversi da quelli di cui </w:t>
      </w:r>
      <w:r w:rsidR="00F2507D" w:rsidRPr="008E0D02">
        <w:rPr>
          <w:rFonts w:ascii="Roboto" w:hAnsi="Roboto" w:cstheme="majorBidi"/>
          <w:color w:val="000000" w:themeColor="text1"/>
        </w:rPr>
        <w:t>al</w:t>
      </w:r>
      <w:r w:rsidR="008E0D02">
        <w:rPr>
          <w:rFonts w:ascii="Roboto" w:hAnsi="Roboto" w:cstheme="majorBidi"/>
          <w:color w:val="000000" w:themeColor="text1"/>
        </w:rPr>
        <w:t xml:space="preserve">la </w:t>
      </w:r>
      <w:proofErr w:type="spellStart"/>
      <w:r w:rsidR="008E0D02">
        <w:rPr>
          <w:rFonts w:ascii="Roboto" w:hAnsi="Roboto" w:cstheme="majorBidi"/>
          <w:color w:val="000000" w:themeColor="text1"/>
        </w:rPr>
        <w:t>lett</w:t>
      </w:r>
      <w:proofErr w:type="spellEnd"/>
      <w:r w:rsidR="008E0D02">
        <w:rPr>
          <w:rFonts w:ascii="Roboto" w:hAnsi="Roboto" w:cstheme="majorBidi"/>
          <w:color w:val="000000" w:themeColor="text1"/>
        </w:rPr>
        <w:t xml:space="preserve">. </w:t>
      </w:r>
      <w:r w:rsidR="009767C4">
        <w:rPr>
          <w:rFonts w:ascii="Roboto" w:hAnsi="Roboto" w:cstheme="majorBidi"/>
          <w:color w:val="000000" w:themeColor="text1"/>
        </w:rPr>
        <w:t>a</w:t>
      </w:r>
      <w:r w:rsidR="008E0D02">
        <w:rPr>
          <w:rFonts w:ascii="Roboto" w:hAnsi="Roboto" w:cstheme="majorBidi"/>
          <w:color w:val="000000" w:themeColor="text1"/>
        </w:rPr>
        <w:t>) che precede</w:t>
      </w:r>
      <w:r w:rsidRPr="008E0D02">
        <w:rPr>
          <w:rFonts w:ascii="Roboto" w:hAnsi="Roboto" w:cstheme="majorBidi"/>
          <w:color w:val="000000" w:themeColor="text1"/>
        </w:rPr>
        <w:t>;</w:t>
      </w:r>
    </w:p>
    <w:p w14:paraId="0762DEA4" w14:textId="112312C3" w:rsidR="00AC78F8" w:rsidRPr="00AC78F8" w:rsidRDefault="00AC78F8" w:rsidP="00AC78F8">
      <w:pPr>
        <w:spacing w:after="0" w:line="300" w:lineRule="auto"/>
        <w:ind w:right="282" w:firstLine="567"/>
        <w:jc w:val="both"/>
        <w:rPr>
          <w:rFonts w:ascii="Roboto" w:hAnsi="Roboto" w:cstheme="majorBidi"/>
          <w:color w:val="000000" w:themeColor="text1"/>
        </w:rPr>
      </w:pPr>
      <w:r w:rsidRPr="00AC78F8">
        <w:rPr>
          <w:rFonts w:ascii="Roboto" w:hAnsi="Roboto" w:cstheme="majorBidi"/>
          <w:color w:val="000000" w:themeColor="text1"/>
        </w:rPr>
        <w:t>ovvero di aver riportato le seguenti condanne</w:t>
      </w:r>
      <w:r w:rsidR="00A039C2">
        <w:rPr>
          <w:rFonts w:ascii="Roboto" w:hAnsi="Roboto" w:cstheme="majorBidi"/>
          <w:color w:val="000000" w:themeColor="text1"/>
        </w:rPr>
        <w:t xml:space="preserve"> penali</w:t>
      </w:r>
      <w:r w:rsidRPr="00AC78F8">
        <w:rPr>
          <w:rFonts w:ascii="Roboto" w:hAnsi="Roboto" w:cstheme="majorBidi"/>
          <w:color w:val="000000" w:themeColor="text1"/>
        </w:rPr>
        <w:t>, sentenze, decreti penali di condanna:</w:t>
      </w:r>
    </w:p>
    <w:p w14:paraId="7703F8F7" w14:textId="77777777" w:rsidR="00AC78F8" w:rsidRPr="00AC78F8" w:rsidRDefault="00AC78F8" w:rsidP="00AC78F8">
      <w:pPr>
        <w:spacing w:after="0" w:line="300" w:lineRule="auto"/>
        <w:ind w:left="567" w:right="282"/>
        <w:jc w:val="both"/>
        <w:rPr>
          <w:rFonts w:ascii="Roboto" w:hAnsi="Roboto" w:cstheme="majorBidi"/>
          <w:color w:val="000000" w:themeColor="text1"/>
        </w:rPr>
      </w:pPr>
      <w:r w:rsidRPr="00AC78F8">
        <w:rPr>
          <w:rFonts w:ascii="Roboto" w:hAnsi="Roboto" w:cstheme="majorBidi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14:paraId="6E730F31" w14:textId="77777777" w:rsidR="00AC78F8" w:rsidRPr="00AC78F8" w:rsidRDefault="00AC78F8" w:rsidP="00AC78F8">
      <w:pPr>
        <w:spacing w:after="0" w:line="300" w:lineRule="auto"/>
        <w:ind w:right="282" w:firstLine="567"/>
        <w:jc w:val="both"/>
        <w:rPr>
          <w:rFonts w:ascii="Roboto" w:hAnsi="Roboto" w:cstheme="majorBidi"/>
          <w:color w:val="000000" w:themeColor="text1"/>
        </w:rPr>
      </w:pPr>
      <w:r w:rsidRPr="00AC78F8">
        <w:rPr>
          <w:rFonts w:ascii="Roboto" w:hAnsi="Roboto" w:cstheme="majorBidi"/>
          <w:color w:val="000000" w:themeColor="text1"/>
        </w:rPr>
        <w:t>ovvero di essere assoggettato/a alle seguenti misure cautelari personali:</w:t>
      </w:r>
    </w:p>
    <w:p w14:paraId="1BAAED6B" w14:textId="4F1AC78E" w:rsidR="00AC78F8" w:rsidRPr="00AC78F8" w:rsidRDefault="00AC78F8" w:rsidP="00AC78F8">
      <w:pPr>
        <w:spacing w:after="0" w:line="300" w:lineRule="auto"/>
        <w:ind w:left="567" w:right="282"/>
        <w:jc w:val="both"/>
        <w:rPr>
          <w:rFonts w:ascii="Roboto" w:hAnsi="Roboto" w:cstheme="majorBidi"/>
          <w:color w:val="000000" w:themeColor="text1"/>
        </w:rPr>
      </w:pPr>
      <w:r w:rsidRPr="00AC78F8">
        <w:rPr>
          <w:rFonts w:ascii="Roboto" w:hAnsi="Roboto" w:cstheme="majorBidi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2ECA3460" w14:textId="77777777" w:rsidR="00AC78F8" w:rsidRPr="008E0D02" w:rsidRDefault="00AC78F8" w:rsidP="00AC78F8">
      <w:pPr>
        <w:pStyle w:val="Paragrafoelenco"/>
        <w:spacing w:after="0" w:line="300" w:lineRule="auto"/>
        <w:ind w:left="567" w:right="282"/>
        <w:jc w:val="both"/>
        <w:rPr>
          <w:rFonts w:ascii="Roboto" w:hAnsi="Roboto" w:cstheme="majorBidi"/>
          <w:color w:val="000000" w:themeColor="text1"/>
        </w:rPr>
      </w:pPr>
    </w:p>
    <w:p w14:paraId="04373C7A" w14:textId="74FC15E0" w:rsidR="00C7013B" w:rsidRDefault="00F2507D" w:rsidP="005A7D35">
      <w:pPr>
        <w:pStyle w:val="Paragrafoelenco"/>
        <w:numPr>
          <w:ilvl w:val="0"/>
          <w:numId w:val="18"/>
        </w:numPr>
        <w:spacing w:after="0" w:line="300" w:lineRule="auto"/>
        <w:ind w:left="567" w:right="282" w:hanging="567"/>
        <w:jc w:val="both"/>
        <w:rPr>
          <w:rFonts w:ascii="Roboto" w:hAnsi="Roboto" w:cstheme="majorBidi"/>
          <w:color w:val="000000" w:themeColor="text1"/>
        </w:rPr>
      </w:pPr>
      <w:r w:rsidRPr="008E0D02">
        <w:rPr>
          <w:rFonts w:ascii="Roboto" w:hAnsi="Roboto" w:cstheme="majorBidi"/>
          <w:color w:val="000000" w:themeColor="text1"/>
        </w:rPr>
        <w:t xml:space="preserve">di non essere </w:t>
      </w:r>
      <w:r w:rsidR="00AC78F8">
        <w:rPr>
          <w:rFonts w:ascii="Roboto" w:hAnsi="Roboto" w:cstheme="majorBidi"/>
          <w:color w:val="000000" w:themeColor="text1"/>
        </w:rPr>
        <w:t>assoggettato/a</w:t>
      </w:r>
      <w:r w:rsidR="00C7013B" w:rsidRPr="00F2507D">
        <w:rPr>
          <w:rFonts w:ascii="Roboto" w:hAnsi="Roboto" w:cstheme="majorBidi"/>
          <w:color w:val="000000" w:themeColor="text1"/>
        </w:rPr>
        <w:t xml:space="preserve">, anche in via provvisoria, </w:t>
      </w:r>
      <w:r w:rsidR="00866187">
        <w:rPr>
          <w:rFonts w:ascii="Roboto" w:hAnsi="Roboto" w:cstheme="majorBidi"/>
          <w:color w:val="000000" w:themeColor="text1"/>
        </w:rPr>
        <w:t>a</w:t>
      </w:r>
      <w:r w:rsidR="00C7013B" w:rsidRPr="00F2507D">
        <w:rPr>
          <w:rFonts w:ascii="Roboto" w:hAnsi="Roboto" w:cstheme="majorBidi"/>
          <w:color w:val="000000" w:themeColor="text1"/>
        </w:rPr>
        <w:t xml:space="preserve"> una delle misure di prevenzione disposte dall’autorità giudiziaria ai sensi del decreto legislativo 6 settembre 2011, n. 159</w:t>
      </w:r>
      <w:r>
        <w:rPr>
          <w:rFonts w:ascii="Roboto" w:hAnsi="Roboto" w:cstheme="majorBidi"/>
          <w:color w:val="000000" w:themeColor="text1"/>
        </w:rPr>
        <w:t>;</w:t>
      </w:r>
    </w:p>
    <w:p w14:paraId="05E02B3D" w14:textId="3BC14AD1" w:rsidR="00AC78F8" w:rsidRDefault="00AC78F8" w:rsidP="00AC78F8">
      <w:pPr>
        <w:pStyle w:val="Paragrafoelenco"/>
        <w:spacing w:after="0" w:line="300" w:lineRule="auto"/>
        <w:ind w:left="567" w:right="282"/>
        <w:jc w:val="both"/>
        <w:rPr>
          <w:rFonts w:ascii="Roboto" w:hAnsi="Roboto" w:cstheme="majorBidi"/>
          <w:color w:val="000000" w:themeColor="text1"/>
        </w:rPr>
      </w:pPr>
      <w:r>
        <w:rPr>
          <w:rFonts w:ascii="Roboto" w:hAnsi="Roboto" w:cstheme="majorBidi"/>
          <w:color w:val="000000" w:themeColor="text1"/>
        </w:rPr>
        <w:t>ovvero di essere assoggettato/a, alle seguenti misure di prevenzione:</w:t>
      </w:r>
    </w:p>
    <w:p w14:paraId="01601137" w14:textId="4EF378F0" w:rsidR="00AC78F8" w:rsidRDefault="00AC78F8" w:rsidP="00AC78F8">
      <w:pPr>
        <w:pStyle w:val="Paragrafoelenco"/>
        <w:spacing w:after="0" w:line="300" w:lineRule="auto"/>
        <w:ind w:left="567" w:right="282"/>
        <w:jc w:val="both"/>
        <w:rPr>
          <w:rFonts w:ascii="Roboto" w:hAnsi="Roboto" w:cstheme="majorBidi"/>
          <w:color w:val="000000" w:themeColor="text1"/>
        </w:rPr>
      </w:pPr>
      <w:r>
        <w:rPr>
          <w:rFonts w:ascii="Roboto" w:hAnsi="Roboto" w:cstheme="majorBidi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6D736534" w14:textId="77777777" w:rsidR="00AC78F8" w:rsidRDefault="00AC78F8" w:rsidP="00AC78F8">
      <w:pPr>
        <w:pStyle w:val="Paragrafoelenco"/>
        <w:spacing w:after="0" w:line="300" w:lineRule="auto"/>
        <w:ind w:left="567" w:right="282"/>
        <w:jc w:val="both"/>
        <w:rPr>
          <w:rFonts w:ascii="Roboto" w:hAnsi="Roboto" w:cstheme="majorBidi"/>
          <w:color w:val="000000" w:themeColor="text1"/>
        </w:rPr>
      </w:pPr>
    </w:p>
    <w:p w14:paraId="52A6081F" w14:textId="77777777" w:rsidR="00AC78F8" w:rsidRDefault="00F2507D" w:rsidP="005A7D35">
      <w:pPr>
        <w:pStyle w:val="Paragrafoelenco"/>
        <w:numPr>
          <w:ilvl w:val="0"/>
          <w:numId w:val="18"/>
        </w:numPr>
        <w:spacing w:after="0" w:line="300" w:lineRule="auto"/>
        <w:ind w:left="567" w:right="282" w:hanging="567"/>
        <w:jc w:val="both"/>
        <w:rPr>
          <w:rFonts w:ascii="Roboto" w:hAnsi="Roboto" w:cstheme="majorBidi"/>
          <w:color w:val="000000" w:themeColor="text1"/>
        </w:rPr>
      </w:pPr>
      <w:r w:rsidRPr="008E0D02">
        <w:rPr>
          <w:rFonts w:ascii="Roboto" w:hAnsi="Roboto" w:cstheme="majorBidi"/>
          <w:color w:val="000000" w:themeColor="text1"/>
        </w:rPr>
        <w:t>di non essere stat</w:t>
      </w:r>
      <w:r w:rsidR="00AC78F8">
        <w:rPr>
          <w:rFonts w:ascii="Roboto" w:hAnsi="Roboto" w:cstheme="majorBidi"/>
          <w:color w:val="000000" w:themeColor="text1"/>
        </w:rPr>
        <w:t>o/a condannato/a</w:t>
      </w:r>
      <w:r w:rsidRPr="008E0D02">
        <w:rPr>
          <w:rFonts w:ascii="Roboto" w:hAnsi="Roboto" w:cstheme="majorBidi"/>
          <w:color w:val="000000" w:themeColor="text1"/>
        </w:rPr>
        <w:t xml:space="preserve"> con sentenze definitive al risarcimento dei danni per atti compiuti nello svolgimento di incarichi in soggetti operanti </w:t>
      </w:r>
      <w:r w:rsidR="007A5D7C" w:rsidRPr="008E0D02">
        <w:rPr>
          <w:rFonts w:ascii="Roboto" w:hAnsi="Roboto" w:cstheme="majorBidi"/>
          <w:color w:val="000000" w:themeColor="text1"/>
        </w:rPr>
        <w:t>nei settori bancario, finanziario, dei</w:t>
      </w:r>
      <w:r w:rsidR="008E0D02" w:rsidRPr="008E0D02">
        <w:rPr>
          <w:rFonts w:ascii="Roboto" w:hAnsi="Roboto" w:cstheme="majorBidi"/>
          <w:color w:val="000000" w:themeColor="text1"/>
        </w:rPr>
        <w:t xml:space="preserve"> </w:t>
      </w:r>
      <w:r w:rsidR="007A5D7C" w:rsidRPr="008E0D02">
        <w:rPr>
          <w:rFonts w:ascii="Roboto" w:hAnsi="Roboto" w:cstheme="majorBidi"/>
          <w:color w:val="000000" w:themeColor="text1"/>
        </w:rPr>
        <w:t>mercati e dei valori mobiliari, assicurativo e dei servizi di pagamento;</w:t>
      </w:r>
    </w:p>
    <w:p w14:paraId="434C4485" w14:textId="77777777" w:rsidR="00535613" w:rsidRDefault="00AC78F8" w:rsidP="00535613">
      <w:pPr>
        <w:pStyle w:val="Paragrafoelenco"/>
        <w:spacing w:after="0" w:line="300" w:lineRule="auto"/>
        <w:ind w:left="567" w:right="282"/>
        <w:jc w:val="both"/>
        <w:rPr>
          <w:rFonts w:ascii="Roboto" w:hAnsi="Roboto" w:cstheme="majorBidi"/>
          <w:color w:val="000000" w:themeColor="text1"/>
        </w:rPr>
      </w:pPr>
      <w:r>
        <w:rPr>
          <w:rFonts w:ascii="Roboto" w:hAnsi="Roboto" w:cstheme="majorBidi"/>
          <w:color w:val="000000" w:themeColor="text1"/>
        </w:rPr>
        <w:t>ovvero di essere stato</w:t>
      </w:r>
      <w:r w:rsidR="00535613">
        <w:rPr>
          <w:rFonts w:ascii="Roboto" w:hAnsi="Roboto" w:cstheme="majorBidi"/>
          <w:color w:val="000000" w:themeColor="text1"/>
        </w:rPr>
        <w:t>/a</w:t>
      </w:r>
      <w:r>
        <w:rPr>
          <w:rFonts w:ascii="Roboto" w:hAnsi="Roboto" w:cstheme="majorBidi"/>
          <w:color w:val="000000" w:themeColor="text1"/>
        </w:rPr>
        <w:t xml:space="preserve"> condannato</w:t>
      </w:r>
      <w:r w:rsidR="00535613">
        <w:rPr>
          <w:rFonts w:ascii="Roboto" w:hAnsi="Roboto" w:cstheme="majorBidi"/>
          <w:color w:val="000000" w:themeColor="text1"/>
        </w:rPr>
        <w:t>/a tramite le seguenti sentenze definitive al risarcimento dei danni:</w:t>
      </w:r>
    </w:p>
    <w:p w14:paraId="0A8FD035" w14:textId="2D2A3AE8" w:rsidR="007A5D7C" w:rsidRPr="00535613" w:rsidRDefault="00535613" w:rsidP="00535613">
      <w:pPr>
        <w:pStyle w:val="Paragrafoelenco"/>
        <w:spacing w:after="0" w:line="300" w:lineRule="auto"/>
        <w:ind w:left="567" w:right="282"/>
        <w:jc w:val="both"/>
        <w:rPr>
          <w:rFonts w:ascii="Roboto" w:hAnsi="Roboto" w:cstheme="majorBidi"/>
          <w:color w:val="000000" w:themeColor="text1"/>
        </w:rPr>
      </w:pPr>
      <w:r>
        <w:rPr>
          <w:rFonts w:ascii="Roboto" w:hAnsi="Roboto" w:cstheme="majorBidi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535613">
        <w:rPr>
          <w:rFonts w:ascii="Roboto" w:hAnsi="Roboto" w:cstheme="majorBidi"/>
          <w:color w:val="000000" w:themeColor="text1"/>
        </w:rPr>
        <w:t xml:space="preserve"> </w:t>
      </w:r>
      <w:r w:rsidR="00AC78F8" w:rsidRPr="00535613">
        <w:rPr>
          <w:rFonts w:ascii="Roboto" w:hAnsi="Roboto" w:cstheme="majorBidi"/>
          <w:color w:val="000000" w:themeColor="text1"/>
        </w:rPr>
        <w:t xml:space="preserve"> </w:t>
      </w:r>
      <w:r w:rsidR="007A5D7C" w:rsidRPr="00535613">
        <w:rPr>
          <w:rFonts w:ascii="Roboto" w:hAnsi="Roboto" w:cstheme="majorBidi"/>
          <w:color w:val="000000" w:themeColor="text1"/>
        </w:rPr>
        <w:t xml:space="preserve"> </w:t>
      </w:r>
    </w:p>
    <w:p w14:paraId="44E81706" w14:textId="48229286" w:rsidR="00F2507D" w:rsidRDefault="00AC78F8" w:rsidP="005A7D35">
      <w:pPr>
        <w:pStyle w:val="Paragrafoelenco"/>
        <w:numPr>
          <w:ilvl w:val="0"/>
          <w:numId w:val="18"/>
        </w:numPr>
        <w:spacing w:after="0" w:line="300" w:lineRule="auto"/>
        <w:ind w:left="567" w:right="282" w:hanging="567"/>
        <w:jc w:val="both"/>
        <w:rPr>
          <w:rFonts w:ascii="Roboto" w:hAnsi="Roboto" w:cstheme="majorBidi"/>
          <w:color w:val="000000" w:themeColor="text1"/>
        </w:rPr>
      </w:pPr>
      <w:r>
        <w:rPr>
          <w:rFonts w:ascii="Roboto" w:hAnsi="Roboto" w:cstheme="majorBidi"/>
          <w:color w:val="000000" w:themeColor="text1"/>
        </w:rPr>
        <w:t>di non essere stato/a condannato/a</w:t>
      </w:r>
      <w:r w:rsidR="007A5D7C" w:rsidRPr="008E0D02">
        <w:rPr>
          <w:rFonts w:ascii="Roboto" w:hAnsi="Roboto" w:cstheme="majorBidi"/>
          <w:color w:val="000000" w:themeColor="text1"/>
        </w:rPr>
        <w:t xml:space="preserve"> con sentenze definitive al risarcimento</w:t>
      </w:r>
      <w:r w:rsidR="007A5D7C" w:rsidRPr="007A5D7C">
        <w:rPr>
          <w:rFonts w:ascii="Roboto" w:hAnsi="Roboto" w:cstheme="majorBidi"/>
          <w:color w:val="000000" w:themeColor="text1"/>
        </w:rPr>
        <w:t xml:space="preserve"> dei danni per responsabilità amministrativo-contabile</w:t>
      </w:r>
      <w:r w:rsidR="007A5D7C">
        <w:rPr>
          <w:rFonts w:ascii="Roboto" w:hAnsi="Roboto" w:cstheme="majorBidi"/>
          <w:color w:val="000000" w:themeColor="text1"/>
        </w:rPr>
        <w:t>;</w:t>
      </w:r>
    </w:p>
    <w:p w14:paraId="59A83D4F" w14:textId="77777777" w:rsidR="00535613" w:rsidRPr="00535613" w:rsidRDefault="00535613" w:rsidP="00535613">
      <w:pPr>
        <w:spacing w:after="0" w:line="300" w:lineRule="auto"/>
        <w:ind w:left="567" w:right="282"/>
        <w:jc w:val="both"/>
        <w:rPr>
          <w:rFonts w:ascii="Roboto" w:hAnsi="Roboto" w:cstheme="majorBidi"/>
          <w:color w:val="000000" w:themeColor="text1"/>
        </w:rPr>
      </w:pPr>
      <w:r w:rsidRPr="00535613">
        <w:rPr>
          <w:rFonts w:ascii="Roboto" w:hAnsi="Roboto" w:cstheme="majorBidi"/>
          <w:color w:val="000000" w:themeColor="text1"/>
        </w:rPr>
        <w:t>ovvero di essere stato/a condannato/a tramite le seguenti sentenze definitive al risarcimento dei danni:</w:t>
      </w:r>
    </w:p>
    <w:p w14:paraId="715BFA04" w14:textId="2644F88F" w:rsidR="00535613" w:rsidRPr="00535613" w:rsidRDefault="00535613" w:rsidP="00535613">
      <w:pPr>
        <w:spacing w:after="0" w:line="300" w:lineRule="auto"/>
        <w:ind w:left="567" w:right="282"/>
        <w:jc w:val="both"/>
        <w:rPr>
          <w:rFonts w:ascii="Roboto" w:hAnsi="Roboto" w:cstheme="majorBidi"/>
          <w:color w:val="000000" w:themeColor="text1"/>
        </w:rPr>
      </w:pPr>
      <w:r w:rsidRPr="00535613">
        <w:rPr>
          <w:rFonts w:ascii="Roboto" w:hAnsi="Roboto" w:cstheme="majorBidi"/>
          <w:color w:val="000000" w:themeColor="text1"/>
        </w:rPr>
        <w:t xml:space="preserve">_____________________________________________________________________________________________________________________________________________________________________________________________________________________   </w:t>
      </w:r>
    </w:p>
    <w:p w14:paraId="4DFFAD0A" w14:textId="19E177BC" w:rsidR="007A5D7C" w:rsidRDefault="000C760D" w:rsidP="005A7D35">
      <w:pPr>
        <w:pStyle w:val="Paragrafoelenco"/>
        <w:numPr>
          <w:ilvl w:val="0"/>
          <w:numId w:val="18"/>
        </w:numPr>
        <w:spacing w:after="0" w:line="300" w:lineRule="auto"/>
        <w:ind w:left="567" w:right="282" w:hanging="567"/>
        <w:jc w:val="both"/>
        <w:rPr>
          <w:rFonts w:ascii="Roboto" w:hAnsi="Roboto" w:cstheme="majorBidi"/>
          <w:color w:val="000000" w:themeColor="text1"/>
        </w:rPr>
      </w:pPr>
      <w:r w:rsidRPr="008E0D02">
        <w:rPr>
          <w:rFonts w:ascii="Roboto" w:hAnsi="Roboto" w:cstheme="majorBidi"/>
          <w:color w:val="000000" w:themeColor="text1"/>
        </w:rPr>
        <w:t xml:space="preserve">di non essere </w:t>
      </w:r>
      <w:r w:rsidR="00AC78F8">
        <w:rPr>
          <w:rFonts w:ascii="Roboto" w:hAnsi="Roboto" w:cstheme="majorBidi"/>
          <w:color w:val="000000" w:themeColor="text1"/>
        </w:rPr>
        <w:t>assoggettato/a</w:t>
      </w:r>
      <w:r w:rsidR="00866187" w:rsidRPr="008E0D02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="00866187" w:rsidRPr="008E0D02">
        <w:rPr>
          <w:rFonts w:ascii="Roboto" w:hAnsi="Roboto" w:cstheme="majorBidi"/>
          <w:color w:val="000000" w:themeColor="text1"/>
        </w:rPr>
        <w:t>a</w:t>
      </w:r>
      <w:proofErr w:type="spellEnd"/>
      <w:r w:rsidRPr="008E0D02">
        <w:rPr>
          <w:rFonts w:ascii="Roboto" w:hAnsi="Roboto" w:cstheme="majorBidi"/>
          <w:color w:val="000000" w:themeColor="text1"/>
        </w:rPr>
        <w:t xml:space="preserve"> sanzioni amministrative irrogate</w:t>
      </w:r>
      <w:r w:rsidRPr="000C760D">
        <w:rPr>
          <w:rFonts w:ascii="Roboto" w:hAnsi="Roboto" w:cstheme="majorBidi"/>
          <w:color w:val="000000" w:themeColor="text1"/>
        </w:rPr>
        <w:t xml:space="preserve"> per</w:t>
      </w:r>
      <w:r>
        <w:rPr>
          <w:rFonts w:ascii="Roboto" w:hAnsi="Roboto" w:cstheme="majorBidi"/>
          <w:color w:val="000000" w:themeColor="text1"/>
        </w:rPr>
        <w:t xml:space="preserve"> </w:t>
      </w:r>
      <w:r w:rsidRPr="000C760D">
        <w:rPr>
          <w:rFonts w:ascii="Roboto" w:hAnsi="Roboto" w:cstheme="majorBidi"/>
          <w:color w:val="000000" w:themeColor="text1"/>
        </w:rPr>
        <w:t>violazioni della normativa in materia societaria, bancaria</w:t>
      </w:r>
      <w:r>
        <w:rPr>
          <w:rFonts w:ascii="Roboto" w:hAnsi="Roboto" w:cstheme="majorBidi"/>
          <w:color w:val="000000" w:themeColor="text1"/>
        </w:rPr>
        <w:t xml:space="preserve">, </w:t>
      </w:r>
      <w:r w:rsidRPr="000C760D">
        <w:rPr>
          <w:rFonts w:ascii="Roboto" w:hAnsi="Roboto" w:cstheme="majorBidi"/>
          <w:color w:val="000000" w:themeColor="text1"/>
        </w:rPr>
        <w:t>finanziaria, mobiliare, assicurativa, antiriciclaggio e delle</w:t>
      </w:r>
      <w:r>
        <w:rPr>
          <w:rFonts w:ascii="Roboto" w:hAnsi="Roboto" w:cstheme="majorBidi"/>
          <w:color w:val="000000" w:themeColor="text1"/>
        </w:rPr>
        <w:t xml:space="preserve"> </w:t>
      </w:r>
      <w:r w:rsidRPr="000C760D">
        <w:rPr>
          <w:rFonts w:ascii="Roboto" w:hAnsi="Roboto" w:cstheme="majorBidi"/>
          <w:color w:val="000000" w:themeColor="text1"/>
        </w:rPr>
        <w:t xml:space="preserve">norme in materia di mercati e di </w:t>
      </w:r>
      <w:r>
        <w:rPr>
          <w:rFonts w:ascii="Roboto" w:hAnsi="Roboto" w:cstheme="majorBidi"/>
          <w:color w:val="000000" w:themeColor="text1"/>
        </w:rPr>
        <w:t>s</w:t>
      </w:r>
      <w:r w:rsidRPr="000C760D">
        <w:rPr>
          <w:rFonts w:ascii="Roboto" w:hAnsi="Roboto" w:cstheme="majorBidi"/>
          <w:color w:val="000000" w:themeColor="text1"/>
        </w:rPr>
        <w:t>trumenti di pagamento</w:t>
      </w:r>
      <w:r>
        <w:rPr>
          <w:rFonts w:ascii="Roboto" w:hAnsi="Roboto" w:cstheme="majorBidi"/>
          <w:color w:val="000000" w:themeColor="text1"/>
        </w:rPr>
        <w:t>;</w:t>
      </w:r>
    </w:p>
    <w:p w14:paraId="79BB1D64" w14:textId="20AAD4D4" w:rsidR="00535613" w:rsidRDefault="00535613" w:rsidP="00535613">
      <w:pPr>
        <w:pStyle w:val="Paragrafoelenco"/>
        <w:spacing w:after="0" w:line="300" w:lineRule="auto"/>
        <w:ind w:left="567" w:right="282"/>
        <w:jc w:val="both"/>
        <w:rPr>
          <w:rFonts w:ascii="Roboto" w:hAnsi="Roboto" w:cstheme="majorBidi"/>
          <w:color w:val="000000" w:themeColor="text1"/>
        </w:rPr>
      </w:pPr>
      <w:r>
        <w:rPr>
          <w:rFonts w:ascii="Roboto" w:hAnsi="Roboto" w:cstheme="majorBidi"/>
          <w:color w:val="000000" w:themeColor="text1"/>
        </w:rPr>
        <w:t>ovvero di essere assoggettato/a alle seguenti sanzioni amministrative:</w:t>
      </w:r>
    </w:p>
    <w:p w14:paraId="54B3930B" w14:textId="59033260" w:rsidR="00535613" w:rsidRDefault="00535613" w:rsidP="00535613">
      <w:pPr>
        <w:pStyle w:val="Paragrafoelenco"/>
        <w:spacing w:after="0" w:line="300" w:lineRule="auto"/>
        <w:ind w:left="567" w:right="282"/>
        <w:jc w:val="both"/>
        <w:rPr>
          <w:rFonts w:ascii="Roboto" w:hAnsi="Roboto" w:cstheme="majorBidi"/>
          <w:color w:val="000000" w:themeColor="text1"/>
        </w:rPr>
      </w:pPr>
      <w:r>
        <w:rPr>
          <w:rFonts w:ascii="Roboto" w:hAnsi="Roboto" w:cstheme="majorBidi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1A5B4619" w14:textId="40CED3AB" w:rsidR="000C760D" w:rsidRDefault="000C760D" w:rsidP="005A7D35">
      <w:pPr>
        <w:pStyle w:val="Paragrafoelenco"/>
        <w:numPr>
          <w:ilvl w:val="0"/>
          <w:numId w:val="18"/>
        </w:numPr>
        <w:spacing w:after="0" w:line="300" w:lineRule="auto"/>
        <w:ind w:left="567" w:right="282" w:hanging="567"/>
        <w:jc w:val="both"/>
        <w:rPr>
          <w:rFonts w:ascii="Roboto" w:hAnsi="Roboto" w:cstheme="majorBidi"/>
          <w:color w:val="000000" w:themeColor="text1"/>
        </w:rPr>
      </w:pPr>
      <w:r w:rsidRPr="008E0D02">
        <w:rPr>
          <w:rFonts w:ascii="Roboto" w:hAnsi="Roboto" w:cstheme="majorBidi"/>
          <w:color w:val="000000" w:themeColor="text1"/>
        </w:rPr>
        <w:t>di non essere destinatari</w:t>
      </w:r>
      <w:r w:rsidR="00B33B12">
        <w:rPr>
          <w:rFonts w:ascii="Roboto" w:hAnsi="Roboto" w:cstheme="majorBidi"/>
          <w:color w:val="000000" w:themeColor="text1"/>
        </w:rPr>
        <w:t>o/a</w:t>
      </w:r>
      <w:r w:rsidRPr="008E0D02">
        <w:rPr>
          <w:rFonts w:ascii="Roboto" w:hAnsi="Roboto" w:cstheme="majorBidi"/>
          <w:color w:val="000000" w:themeColor="text1"/>
        </w:rPr>
        <w:t xml:space="preserve"> di</w:t>
      </w:r>
      <w:r w:rsidRPr="000C760D">
        <w:rPr>
          <w:rFonts w:ascii="Roboto" w:hAnsi="Roboto" w:cstheme="majorBidi"/>
          <w:color w:val="000000" w:themeColor="text1"/>
        </w:rPr>
        <w:t xml:space="preserve"> provvedimenti di decadenza o cautelari disposti</w:t>
      </w:r>
      <w:r>
        <w:rPr>
          <w:rFonts w:ascii="Roboto" w:hAnsi="Roboto" w:cstheme="majorBidi"/>
          <w:color w:val="000000" w:themeColor="text1"/>
        </w:rPr>
        <w:t xml:space="preserve"> </w:t>
      </w:r>
      <w:r w:rsidRPr="000C760D">
        <w:rPr>
          <w:rFonts w:ascii="Roboto" w:hAnsi="Roboto" w:cstheme="majorBidi"/>
          <w:color w:val="000000" w:themeColor="text1"/>
        </w:rPr>
        <w:t>dalle autorità di vigilanza o su istanza delle stesse; provvedimenti</w:t>
      </w:r>
      <w:r>
        <w:rPr>
          <w:rFonts w:ascii="Roboto" w:hAnsi="Roboto" w:cstheme="majorBidi"/>
          <w:color w:val="000000" w:themeColor="text1"/>
        </w:rPr>
        <w:t xml:space="preserve"> </w:t>
      </w:r>
      <w:r w:rsidRPr="000C760D">
        <w:rPr>
          <w:rFonts w:ascii="Roboto" w:hAnsi="Roboto" w:cstheme="majorBidi"/>
          <w:color w:val="000000" w:themeColor="text1"/>
        </w:rPr>
        <w:t>di rimozione disposti ai sensi degli articoli 53-</w:t>
      </w:r>
      <w:r w:rsidRPr="00121E12">
        <w:rPr>
          <w:rFonts w:ascii="Roboto" w:hAnsi="Roboto" w:cstheme="majorBidi"/>
          <w:i/>
          <w:iCs/>
          <w:color w:val="000000" w:themeColor="text1"/>
        </w:rPr>
        <w:t>bis</w:t>
      </w:r>
      <w:r w:rsidR="003B10D6">
        <w:rPr>
          <w:rFonts w:ascii="Roboto" w:hAnsi="Roboto" w:cstheme="majorBidi"/>
          <w:color w:val="000000" w:themeColor="text1"/>
        </w:rPr>
        <w:t>, comma 1, lettera e)</w:t>
      </w:r>
      <w:r w:rsidRPr="000C760D">
        <w:rPr>
          <w:rFonts w:ascii="Roboto" w:hAnsi="Roboto" w:cstheme="majorBidi"/>
          <w:color w:val="000000" w:themeColor="text1"/>
        </w:rPr>
        <w:t>, 67-</w:t>
      </w:r>
      <w:r w:rsidRPr="00121E12">
        <w:rPr>
          <w:rFonts w:ascii="Roboto" w:hAnsi="Roboto" w:cstheme="majorBidi"/>
          <w:i/>
          <w:iCs/>
          <w:color w:val="000000" w:themeColor="text1"/>
        </w:rPr>
        <w:t>ter</w:t>
      </w:r>
      <w:r w:rsidRPr="000C760D">
        <w:rPr>
          <w:rFonts w:ascii="Roboto" w:hAnsi="Roboto" w:cstheme="majorBidi"/>
          <w:color w:val="000000" w:themeColor="text1"/>
        </w:rPr>
        <w:t>, comma 1, lettera e), 108,</w:t>
      </w:r>
      <w:r>
        <w:rPr>
          <w:rFonts w:ascii="Roboto" w:hAnsi="Roboto" w:cstheme="majorBidi"/>
          <w:color w:val="000000" w:themeColor="text1"/>
        </w:rPr>
        <w:t xml:space="preserve"> </w:t>
      </w:r>
      <w:r w:rsidRPr="000C760D">
        <w:rPr>
          <w:rFonts w:ascii="Roboto" w:hAnsi="Roboto" w:cstheme="majorBidi"/>
          <w:color w:val="000000" w:themeColor="text1"/>
        </w:rPr>
        <w:t>comma 3, lettera d-</w:t>
      </w:r>
      <w:r w:rsidRPr="00121E12">
        <w:rPr>
          <w:rFonts w:ascii="Roboto" w:hAnsi="Roboto" w:cstheme="majorBidi"/>
          <w:i/>
          <w:iCs/>
          <w:color w:val="000000" w:themeColor="text1"/>
        </w:rPr>
        <w:t>bis</w:t>
      </w:r>
      <w:r w:rsidRPr="000C760D">
        <w:rPr>
          <w:rFonts w:ascii="Roboto" w:hAnsi="Roboto" w:cstheme="majorBidi"/>
          <w:color w:val="000000" w:themeColor="text1"/>
        </w:rPr>
        <w:t>), 114-</w:t>
      </w:r>
      <w:r w:rsidRPr="00121E12">
        <w:rPr>
          <w:rFonts w:ascii="Roboto" w:hAnsi="Roboto" w:cstheme="majorBidi"/>
          <w:i/>
          <w:iCs/>
          <w:color w:val="000000" w:themeColor="text1"/>
        </w:rPr>
        <w:t>quinquies</w:t>
      </w:r>
      <w:r w:rsidRPr="000C760D">
        <w:rPr>
          <w:rFonts w:ascii="Roboto" w:hAnsi="Roboto" w:cstheme="majorBidi"/>
          <w:color w:val="000000" w:themeColor="text1"/>
        </w:rPr>
        <w:t>, comma 3, lettera</w:t>
      </w:r>
      <w:r>
        <w:rPr>
          <w:rFonts w:ascii="Roboto" w:hAnsi="Roboto" w:cstheme="majorBidi"/>
          <w:color w:val="000000" w:themeColor="text1"/>
        </w:rPr>
        <w:t xml:space="preserve"> </w:t>
      </w:r>
      <w:r w:rsidRPr="000C760D">
        <w:rPr>
          <w:rFonts w:ascii="Roboto" w:hAnsi="Roboto" w:cstheme="majorBidi"/>
          <w:color w:val="000000" w:themeColor="text1"/>
        </w:rPr>
        <w:t>d-</w:t>
      </w:r>
      <w:r w:rsidRPr="00121E12">
        <w:rPr>
          <w:rFonts w:ascii="Roboto" w:hAnsi="Roboto" w:cstheme="majorBidi"/>
          <w:i/>
          <w:iCs/>
          <w:color w:val="000000" w:themeColor="text1"/>
        </w:rPr>
        <w:t>bis</w:t>
      </w:r>
      <w:r w:rsidRPr="000C760D">
        <w:rPr>
          <w:rFonts w:ascii="Roboto" w:hAnsi="Roboto" w:cstheme="majorBidi"/>
          <w:color w:val="000000" w:themeColor="text1"/>
        </w:rPr>
        <w:t>), 114-</w:t>
      </w:r>
      <w:r w:rsidRPr="00121E12">
        <w:rPr>
          <w:rFonts w:ascii="Roboto" w:hAnsi="Roboto" w:cstheme="majorBidi"/>
          <w:i/>
          <w:iCs/>
          <w:color w:val="000000" w:themeColor="text1"/>
        </w:rPr>
        <w:t>quaterdecies</w:t>
      </w:r>
      <w:r w:rsidRPr="000C760D">
        <w:rPr>
          <w:rFonts w:ascii="Roboto" w:hAnsi="Roboto" w:cstheme="majorBidi"/>
          <w:color w:val="000000" w:themeColor="text1"/>
        </w:rPr>
        <w:t>, comma 3, lettera d-</w:t>
      </w:r>
      <w:r w:rsidRPr="00121E12">
        <w:rPr>
          <w:rFonts w:ascii="Roboto" w:hAnsi="Roboto" w:cstheme="majorBidi"/>
          <w:i/>
          <w:iCs/>
          <w:color w:val="000000" w:themeColor="text1"/>
        </w:rPr>
        <w:t>bis</w:t>
      </w:r>
      <w:r w:rsidRPr="000C760D">
        <w:rPr>
          <w:rFonts w:ascii="Roboto" w:hAnsi="Roboto" w:cstheme="majorBidi"/>
          <w:color w:val="000000" w:themeColor="text1"/>
        </w:rPr>
        <w:t>), del</w:t>
      </w:r>
      <w:r>
        <w:rPr>
          <w:rFonts w:ascii="Roboto" w:hAnsi="Roboto" w:cstheme="majorBidi"/>
          <w:color w:val="000000" w:themeColor="text1"/>
        </w:rPr>
        <w:t xml:space="preserve"> </w:t>
      </w:r>
      <w:r w:rsidR="00B33B12">
        <w:rPr>
          <w:rFonts w:ascii="Roboto" w:hAnsi="Roboto" w:cstheme="majorBidi"/>
          <w:color w:val="000000" w:themeColor="text1"/>
        </w:rPr>
        <w:t xml:space="preserve">testo unico bancario, </w:t>
      </w:r>
      <w:r w:rsidRPr="000C760D">
        <w:rPr>
          <w:rFonts w:ascii="Roboto" w:hAnsi="Roboto" w:cstheme="majorBidi"/>
          <w:color w:val="000000" w:themeColor="text1"/>
        </w:rPr>
        <w:t>degli articoli 7, comma 2-</w:t>
      </w:r>
      <w:r w:rsidRPr="00121E12">
        <w:rPr>
          <w:rFonts w:ascii="Roboto" w:hAnsi="Roboto" w:cstheme="majorBidi"/>
          <w:i/>
          <w:iCs/>
          <w:color w:val="000000" w:themeColor="text1"/>
        </w:rPr>
        <w:t>bis</w:t>
      </w:r>
      <w:r w:rsidRPr="000C760D">
        <w:rPr>
          <w:rFonts w:ascii="Roboto" w:hAnsi="Roboto" w:cstheme="majorBidi"/>
          <w:color w:val="000000" w:themeColor="text1"/>
        </w:rPr>
        <w:t>, e 12,</w:t>
      </w:r>
      <w:r>
        <w:rPr>
          <w:rFonts w:ascii="Roboto" w:hAnsi="Roboto" w:cstheme="majorBidi"/>
          <w:color w:val="000000" w:themeColor="text1"/>
        </w:rPr>
        <w:t xml:space="preserve"> </w:t>
      </w:r>
      <w:r w:rsidRPr="000C760D">
        <w:rPr>
          <w:rFonts w:ascii="Roboto" w:hAnsi="Roboto" w:cstheme="majorBidi"/>
          <w:color w:val="000000" w:themeColor="text1"/>
        </w:rPr>
        <w:t>comma 5-</w:t>
      </w:r>
      <w:r w:rsidRPr="00121E12">
        <w:rPr>
          <w:rFonts w:ascii="Roboto" w:hAnsi="Roboto" w:cstheme="majorBidi"/>
          <w:i/>
          <w:iCs/>
          <w:color w:val="000000" w:themeColor="text1"/>
        </w:rPr>
        <w:t>ter</w:t>
      </w:r>
      <w:r w:rsidR="00DE71E2">
        <w:rPr>
          <w:rFonts w:ascii="Roboto" w:hAnsi="Roboto" w:cstheme="majorBidi"/>
          <w:color w:val="000000" w:themeColor="text1"/>
        </w:rPr>
        <w:t xml:space="preserve"> e </w:t>
      </w:r>
      <w:r w:rsidRPr="000C760D">
        <w:rPr>
          <w:rFonts w:ascii="Roboto" w:hAnsi="Roboto" w:cstheme="majorBidi"/>
          <w:color w:val="000000" w:themeColor="text1"/>
        </w:rPr>
        <w:t>del testo unico della finanza</w:t>
      </w:r>
      <w:r>
        <w:rPr>
          <w:rFonts w:ascii="Roboto" w:hAnsi="Roboto" w:cstheme="majorBidi"/>
          <w:color w:val="000000" w:themeColor="text1"/>
        </w:rPr>
        <w:t>;</w:t>
      </w:r>
    </w:p>
    <w:p w14:paraId="71410CDD" w14:textId="77777777" w:rsidR="00085B12" w:rsidRDefault="00085B12" w:rsidP="00085B12">
      <w:pPr>
        <w:pStyle w:val="Paragrafoelenco"/>
        <w:spacing w:after="0" w:line="300" w:lineRule="auto"/>
        <w:ind w:left="567" w:right="282"/>
        <w:jc w:val="both"/>
        <w:rPr>
          <w:rFonts w:ascii="Roboto" w:hAnsi="Roboto" w:cstheme="majorBidi"/>
          <w:color w:val="000000" w:themeColor="text1"/>
        </w:rPr>
      </w:pPr>
      <w:r>
        <w:rPr>
          <w:rFonts w:ascii="Roboto" w:hAnsi="Roboto" w:cstheme="majorBidi"/>
          <w:color w:val="000000" w:themeColor="text1"/>
        </w:rPr>
        <w:t>ovvero di essere destinatario/a dei seguenti provvedimenti di decadenza o cautelari, provvedimenti di rimozione:</w:t>
      </w:r>
    </w:p>
    <w:p w14:paraId="016648F5" w14:textId="48ED05B7" w:rsidR="00085B12" w:rsidRDefault="00085B12" w:rsidP="00085B12">
      <w:pPr>
        <w:pStyle w:val="Paragrafoelenco"/>
        <w:spacing w:after="0" w:line="300" w:lineRule="auto"/>
        <w:ind w:left="567" w:right="282"/>
        <w:jc w:val="both"/>
        <w:rPr>
          <w:rFonts w:ascii="Roboto" w:hAnsi="Roboto" w:cstheme="majorBidi"/>
          <w:color w:val="000000" w:themeColor="text1"/>
        </w:rPr>
      </w:pPr>
      <w:r>
        <w:rPr>
          <w:rFonts w:ascii="Roboto" w:hAnsi="Roboto" w:cstheme="majorBidi"/>
          <w:color w:val="000000" w:themeColor="text1"/>
        </w:rPr>
        <w:t xml:space="preserve">_____________________________________________________________________________________________________________________________________________________________________________________________________________________ </w:t>
      </w:r>
    </w:p>
    <w:p w14:paraId="72E3CE94" w14:textId="48010F87" w:rsidR="000C760D" w:rsidRDefault="000C760D" w:rsidP="005A7D35">
      <w:pPr>
        <w:pStyle w:val="Paragrafoelenco"/>
        <w:numPr>
          <w:ilvl w:val="0"/>
          <w:numId w:val="18"/>
        </w:numPr>
        <w:spacing w:after="0" w:line="300" w:lineRule="auto"/>
        <w:ind w:left="567" w:right="282" w:hanging="567"/>
        <w:jc w:val="both"/>
        <w:rPr>
          <w:rFonts w:ascii="Roboto" w:hAnsi="Roboto" w:cstheme="majorBidi"/>
          <w:color w:val="000000" w:themeColor="text1"/>
        </w:rPr>
      </w:pPr>
      <w:r w:rsidRPr="008E0D02">
        <w:rPr>
          <w:rFonts w:ascii="Roboto" w:hAnsi="Roboto" w:cstheme="majorBidi"/>
          <w:color w:val="000000" w:themeColor="text1"/>
        </w:rPr>
        <w:t xml:space="preserve">di non </w:t>
      </w:r>
      <w:r w:rsidR="008E0D02">
        <w:rPr>
          <w:rFonts w:ascii="Roboto" w:hAnsi="Roboto" w:cstheme="majorBidi"/>
          <w:color w:val="000000" w:themeColor="text1"/>
        </w:rPr>
        <w:t xml:space="preserve">svolgere né </w:t>
      </w:r>
      <w:r w:rsidRPr="008E0D02">
        <w:rPr>
          <w:rFonts w:ascii="Roboto" w:hAnsi="Roboto" w:cstheme="majorBidi"/>
          <w:color w:val="000000" w:themeColor="text1"/>
        </w:rPr>
        <w:t>aver svolto</w:t>
      </w:r>
      <w:r w:rsidRPr="000C760D">
        <w:rPr>
          <w:rFonts w:ascii="Roboto" w:hAnsi="Roboto" w:cstheme="majorBidi"/>
          <w:color w:val="000000" w:themeColor="text1"/>
        </w:rPr>
        <w:t xml:space="preserve"> incarichi in soggetti operanti nei</w:t>
      </w:r>
      <w:r>
        <w:rPr>
          <w:rFonts w:ascii="Roboto" w:hAnsi="Roboto" w:cstheme="majorBidi"/>
          <w:color w:val="000000" w:themeColor="text1"/>
        </w:rPr>
        <w:t xml:space="preserve"> </w:t>
      </w:r>
      <w:r w:rsidRPr="000C760D">
        <w:rPr>
          <w:rFonts w:ascii="Roboto" w:hAnsi="Roboto" w:cstheme="majorBidi"/>
          <w:color w:val="000000" w:themeColor="text1"/>
        </w:rPr>
        <w:t>settori bancario, finanziario, dei mercati e dei valori mobiliari,</w:t>
      </w:r>
      <w:r>
        <w:rPr>
          <w:rFonts w:ascii="Roboto" w:hAnsi="Roboto" w:cstheme="majorBidi"/>
          <w:color w:val="000000" w:themeColor="text1"/>
        </w:rPr>
        <w:t xml:space="preserve"> </w:t>
      </w:r>
      <w:r w:rsidRPr="000C760D">
        <w:rPr>
          <w:rFonts w:ascii="Roboto" w:hAnsi="Roboto" w:cstheme="majorBidi"/>
          <w:color w:val="000000" w:themeColor="text1"/>
        </w:rPr>
        <w:t>assicurativo e dei servizi di pagamento cui sia stata</w:t>
      </w:r>
      <w:r>
        <w:rPr>
          <w:rFonts w:ascii="Roboto" w:hAnsi="Roboto" w:cstheme="majorBidi"/>
          <w:color w:val="000000" w:themeColor="text1"/>
        </w:rPr>
        <w:t xml:space="preserve"> </w:t>
      </w:r>
      <w:r w:rsidRPr="000C760D">
        <w:rPr>
          <w:rFonts w:ascii="Roboto" w:hAnsi="Roboto" w:cstheme="majorBidi"/>
          <w:color w:val="000000" w:themeColor="text1"/>
        </w:rPr>
        <w:t>irrogata una sanzione amministrativa, ovvero una sanzione</w:t>
      </w:r>
      <w:r>
        <w:rPr>
          <w:rFonts w:ascii="Roboto" w:hAnsi="Roboto" w:cstheme="majorBidi"/>
          <w:color w:val="000000" w:themeColor="text1"/>
        </w:rPr>
        <w:t xml:space="preserve"> </w:t>
      </w:r>
      <w:r w:rsidRPr="000C760D">
        <w:rPr>
          <w:rFonts w:ascii="Roboto" w:hAnsi="Roboto" w:cstheme="majorBidi"/>
          <w:color w:val="000000" w:themeColor="text1"/>
        </w:rPr>
        <w:t>ai sensi del decreto legislativo 8 giugno 2001, n. 231</w:t>
      </w:r>
      <w:r>
        <w:rPr>
          <w:rFonts w:ascii="Roboto" w:hAnsi="Roboto" w:cstheme="majorBidi"/>
          <w:color w:val="000000" w:themeColor="text1"/>
        </w:rPr>
        <w:t>;</w:t>
      </w:r>
    </w:p>
    <w:p w14:paraId="6BBD83E9" w14:textId="5198CDD0" w:rsidR="00085B12" w:rsidRDefault="00085B12" w:rsidP="00085B12">
      <w:pPr>
        <w:pStyle w:val="Paragrafoelenco"/>
        <w:spacing w:after="0" w:line="300" w:lineRule="auto"/>
        <w:ind w:left="567" w:right="282"/>
        <w:jc w:val="both"/>
        <w:rPr>
          <w:rFonts w:ascii="Roboto" w:hAnsi="Roboto" w:cstheme="majorBidi"/>
          <w:color w:val="000000" w:themeColor="text1"/>
        </w:rPr>
      </w:pPr>
      <w:r>
        <w:rPr>
          <w:rFonts w:ascii="Roboto" w:hAnsi="Roboto" w:cstheme="majorBidi"/>
          <w:color w:val="000000" w:themeColor="text1"/>
        </w:rPr>
        <w:lastRenderedPageBreak/>
        <w:t>ovvero di svolgere o aver svolto incarichi in soggetti di cui sopra, cui siano state irrogate le seguenti sanzioni amministrative o sanzioni ai sensi del decreto legislativo 8 giugno2001, n. 231:</w:t>
      </w:r>
    </w:p>
    <w:p w14:paraId="6E1C7868" w14:textId="019657B4" w:rsidR="00085B12" w:rsidRDefault="00085B12" w:rsidP="00085B12">
      <w:pPr>
        <w:pStyle w:val="Paragrafoelenco"/>
        <w:spacing w:after="0" w:line="300" w:lineRule="auto"/>
        <w:ind w:left="567" w:right="282"/>
        <w:jc w:val="both"/>
        <w:rPr>
          <w:rFonts w:ascii="Roboto" w:hAnsi="Roboto" w:cstheme="majorBidi"/>
          <w:color w:val="000000" w:themeColor="text1"/>
        </w:rPr>
      </w:pPr>
      <w:r>
        <w:rPr>
          <w:rFonts w:ascii="Roboto" w:hAnsi="Roboto" w:cstheme="majorBidi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75C7E6A6" w14:textId="1D8766F6" w:rsidR="000C760D" w:rsidRDefault="000C760D" w:rsidP="005A7D35">
      <w:pPr>
        <w:pStyle w:val="Paragrafoelenco"/>
        <w:numPr>
          <w:ilvl w:val="0"/>
          <w:numId w:val="18"/>
        </w:numPr>
        <w:spacing w:after="0" w:line="300" w:lineRule="auto"/>
        <w:ind w:left="567" w:right="282" w:hanging="567"/>
        <w:jc w:val="both"/>
        <w:rPr>
          <w:rFonts w:ascii="Roboto" w:hAnsi="Roboto" w:cstheme="majorBidi"/>
          <w:color w:val="000000" w:themeColor="text1"/>
        </w:rPr>
      </w:pPr>
      <w:r w:rsidRPr="008E0D02">
        <w:rPr>
          <w:rFonts w:ascii="Roboto" w:hAnsi="Roboto" w:cstheme="majorBidi"/>
          <w:color w:val="000000" w:themeColor="text1"/>
        </w:rPr>
        <w:t xml:space="preserve">di non </w:t>
      </w:r>
      <w:r w:rsidR="008E0D02">
        <w:rPr>
          <w:rFonts w:ascii="Roboto" w:hAnsi="Roboto" w:cstheme="majorBidi"/>
          <w:color w:val="000000" w:themeColor="text1"/>
        </w:rPr>
        <w:t xml:space="preserve">svolgere né </w:t>
      </w:r>
      <w:r w:rsidRPr="008E0D02">
        <w:rPr>
          <w:rFonts w:ascii="Roboto" w:hAnsi="Roboto" w:cstheme="majorBidi"/>
          <w:color w:val="000000" w:themeColor="text1"/>
        </w:rPr>
        <w:t>aver svolto</w:t>
      </w:r>
      <w:r w:rsidRPr="000C760D">
        <w:rPr>
          <w:rFonts w:ascii="Roboto" w:hAnsi="Roboto" w:cstheme="majorBidi"/>
          <w:color w:val="000000" w:themeColor="text1"/>
        </w:rPr>
        <w:t xml:space="preserve"> incarichi in imprese che siano state</w:t>
      </w:r>
      <w:r>
        <w:rPr>
          <w:rFonts w:ascii="Roboto" w:hAnsi="Roboto" w:cstheme="majorBidi"/>
          <w:color w:val="000000" w:themeColor="text1"/>
        </w:rPr>
        <w:t xml:space="preserve"> </w:t>
      </w:r>
      <w:r w:rsidRPr="000C760D">
        <w:rPr>
          <w:rFonts w:ascii="Roboto" w:hAnsi="Roboto" w:cstheme="majorBidi"/>
          <w:color w:val="000000" w:themeColor="text1"/>
        </w:rPr>
        <w:t>sottoposte ad amministrazione straordinaria, procedure</w:t>
      </w:r>
      <w:r>
        <w:rPr>
          <w:rFonts w:ascii="Roboto" w:hAnsi="Roboto" w:cstheme="majorBidi"/>
          <w:color w:val="000000" w:themeColor="text1"/>
        </w:rPr>
        <w:t xml:space="preserve"> </w:t>
      </w:r>
      <w:r w:rsidRPr="000C760D">
        <w:rPr>
          <w:rFonts w:ascii="Roboto" w:hAnsi="Roboto" w:cstheme="majorBidi"/>
          <w:color w:val="000000" w:themeColor="text1"/>
        </w:rPr>
        <w:t>di risoluzione, fallimento o liquidazione coatta amministrativa,</w:t>
      </w:r>
      <w:r>
        <w:rPr>
          <w:rFonts w:ascii="Roboto" w:hAnsi="Roboto" w:cstheme="majorBidi"/>
          <w:color w:val="000000" w:themeColor="text1"/>
        </w:rPr>
        <w:t xml:space="preserve"> </w:t>
      </w:r>
      <w:r w:rsidRPr="000C760D">
        <w:rPr>
          <w:rFonts w:ascii="Roboto" w:hAnsi="Roboto" w:cstheme="majorBidi"/>
          <w:color w:val="000000" w:themeColor="text1"/>
        </w:rPr>
        <w:t>rimozione collettiva dei componenti degli organi</w:t>
      </w:r>
      <w:r>
        <w:rPr>
          <w:rFonts w:ascii="Roboto" w:hAnsi="Roboto" w:cstheme="majorBidi"/>
          <w:color w:val="000000" w:themeColor="text1"/>
        </w:rPr>
        <w:t xml:space="preserve"> </w:t>
      </w:r>
      <w:r w:rsidRPr="000C760D">
        <w:rPr>
          <w:rFonts w:ascii="Roboto" w:hAnsi="Roboto" w:cstheme="majorBidi"/>
          <w:color w:val="000000" w:themeColor="text1"/>
        </w:rPr>
        <w:t>di amministrazione e controllo, revoca dell’autorizzazione</w:t>
      </w:r>
      <w:r>
        <w:rPr>
          <w:rFonts w:ascii="Roboto" w:hAnsi="Roboto" w:cstheme="majorBidi"/>
          <w:color w:val="000000" w:themeColor="text1"/>
        </w:rPr>
        <w:t xml:space="preserve"> </w:t>
      </w:r>
      <w:r w:rsidRPr="000C760D">
        <w:rPr>
          <w:rFonts w:ascii="Roboto" w:hAnsi="Roboto" w:cstheme="majorBidi"/>
          <w:color w:val="000000" w:themeColor="text1"/>
        </w:rPr>
        <w:t>ai sensi dell’articolo 113-</w:t>
      </w:r>
      <w:r w:rsidRPr="00121E12">
        <w:rPr>
          <w:rFonts w:ascii="Roboto" w:hAnsi="Roboto" w:cstheme="majorBidi"/>
          <w:i/>
          <w:iCs/>
          <w:color w:val="000000" w:themeColor="text1"/>
        </w:rPr>
        <w:t>ter</w:t>
      </w:r>
      <w:r w:rsidRPr="000C760D">
        <w:rPr>
          <w:rFonts w:ascii="Roboto" w:hAnsi="Roboto" w:cstheme="majorBidi"/>
          <w:color w:val="000000" w:themeColor="text1"/>
        </w:rPr>
        <w:t xml:space="preserve"> del testo unico bancario,</w:t>
      </w:r>
      <w:r>
        <w:rPr>
          <w:rFonts w:ascii="Roboto" w:hAnsi="Roboto" w:cstheme="majorBidi"/>
          <w:color w:val="000000" w:themeColor="text1"/>
        </w:rPr>
        <w:t xml:space="preserve"> </w:t>
      </w:r>
      <w:r w:rsidRPr="000C760D">
        <w:rPr>
          <w:rFonts w:ascii="Roboto" w:hAnsi="Roboto" w:cstheme="majorBidi"/>
          <w:color w:val="000000" w:themeColor="text1"/>
        </w:rPr>
        <w:t>cancellazione ai sensi dell’articolo 112-</w:t>
      </w:r>
      <w:r w:rsidRPr="00121E12">
        <w:rPr>
          <w:rFonts w:ascii="Roboto" w:hAnsi="Roboto" w:cstheme="majorBidi"/>
          <w:i/>
          <w:iCs/>
          <w:color w:val="000000" w:themeColor="text1"/>
        </w:rPr>
        <w:t>bis</w:t>
      </w:r>
      <w:r w:rsidRPr="000C760D">
        <w:rPr>
          <w:rFonts w:ascii="Roboto" w:hAnsi="Roboto" w:cstheme="majorBidi"/>
          <w:color w:val="000000" w:themeColor="text1"/>
        </w:rPr>
        <w:t>, comma 4, lettera</w:t>
      </w:r>
      <w:r>
        <w:rPr>
          <w:rFonts w:ascii="Roboto" w:hAnsi="Roboto" w:cstheme="majorBidi"/>
          <w:color w:val="000000" w:themeColor="text1"/>
        </w:rPr>
        <w:t xml:space="preserve"> </w:t>
      </w:r>
      <w:r w:rsidRPr="000C760D">
        <w:rPr>
          <w:rFonts w:ascii="Roboto" w:hAnsi="Roboto" w:cstheme="majorBidi"/>
          <w:color w:val="000000" w:themeColor="text1"/>
        </w:rPr>
        <w:t>b), del testo unico bancario</w:t>
      </w:r>
      <w:r w:rsidR="00A039C2">
        <w:rPr>
          <w:rFonts w:ascii="Roboto" w:hAnsi="Roboto" w:cstheme="majorBidi"/>
          <w:color w:val="000000" w:themeColor="text1"/>
        </w:rPr>
        <w:t xml:space="preserve"> o a procedure equiparate</w:t>
      </w:r>
      <w:r w:rsidR="008B4FEB">
        <w:rPr>
          <w:rFonts w:ascii="Roboto" w:hAnsi="Roboto" w:cstheme="majorBidi"/>
          <w:color w:val="000000" w:themeColor="text1"/>
        </w:rPr>
        <w:t>;</w:t>
      </w:r>
    </w:p>
    <w:p w14:paraId="5DF16E41" w14:textId="77777777" w:rsidR="00995BFC" w:rsidRDefault="00085B12" w:rsidP="00085B12">
      <w:pPr>
        <w:spacing w:after="0" w:line="300" w:lineRule="auto"/>
        <w:ind w:left="567" w:right="282"/>
        <w:jc w:val="both"/>
        <w:rPr>
          <w:rFonts w:ascii="Roboto" w:hAnsi="Roboto" w:cstheme="majorBidi"/>
          <w:color w:val="000000" w:themeColor="text1"/>
        </w:rPr>
      </w:pPr>
      <w:r w:rsidRPr="00085B12">
        <w:rPr>
          <w:rFonts w:ascii="Roboto" w:hAnsi="Roboto" w:cstheme="majorBidi"/>
          <w:color w:val="000000" w:themeColor="text1"/>
        </w:rPr>
        <w:t xml:space="preserve">ovvero di svolgere o aver svolto incarichi in </w:t>
      </w:r>
      <w:r>
        <w:rPr>
          <w:rFonts w:ascii="Roboto" w:hAnsi="Roboto" w:cstheme="majorBidi"/>
          <w:color w:val="000000" w:themeColor="text1"/>
        </w:rPr>
        <w:t>impese che siano state sottoposte alle seguenti misure:</w:t>
      </w:r>
    </w:p>
    <w:p w14:paraId="1B78BE95" w14:textId="2A7B7983" w:rsidR="00085B12" w:rsidRPr="00085B12" w:rsidRDefault="00B33B12" w:rsidP="00085B12">
      <w:pPr>
        <w:spacing w:after="0" w:line="300" w:lineRule="auto"/>
        <w:ind w:left="567" w:right="282"/>
        <w:jc w:val="both"/>
        <w:rPr>
          <w:rFonts w:ascii="Roboto" w:hAnsi="Roboto" w:cstheme="majorBidi"/>
          <w:color w:val="000000" w:themeColor="text1"/>
        </w:rPr>
      </w:pPr>
      <w:r>
        <w:rPr>
          <w:rFonts w:ascii="Roboto" w:hAnsi="Roboto" w:cstheme="majorBidi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FDB3E8C" w14:textId="77777777" w:rsidR="00085B12" w:rsidRDefault="00085B12" w:rsidP="00085B12">
      <w:pPr>
        <w:pStyle w:val="Paragrafoelenco"/>
        <w:spacing w:after="0" w:line="300" w:lineRule="auto"/>
        <w:ind w:left="567" w:right="282"/>
        <w:jc w:val="both"/>
        <w:rPr>
          <w:rFonts w:ascii="Roboto" w:hAnsi="Roboto" w:cstheme="majorBidi"/>
          <w:color w:val="000000" w:themeColor="text1"/>
        </w:rPr>
      </w:pPr>
    </w:p>
    <w:p w14:paraId="299B6F3D" w14:textId="59A1DA3C" w:rsidR="008B4FEB" w:rsidRDefault="008B4FEB" w:rsidP="005A7D35">
      <w:pPr>
        <w:pStyle w:val="Paragrafoelenco"/>
        <w:numPr>
          <w:ilvl w:val="0"/>
          <w:numId w:val="18"/>
        </w:numPr>
        <w:spacing w:after="0" w:line="300" w:lineRule="auto"/>
        <w:ind w:left="567" w:right="282" w:hanging="567"/>
        <w:jc w:val="both"/>
        <w:rPr>
          <w:rFonts w:ascii="Roboto" w:hAnsi="Roboto" w:cstheme="majorBidi"/>
          <w:color w:val="000000" w:themeColor="text1"/>
        </w:rPr>
      </w:pPr>
      <w:r w:rsidRPr="008E0D02">
        <w:rPr>
          <w:rFonts w:ascii="Roboto" w:hAnsi="Roboto" w:cstheme="majorBidi"/>
          <w:color w:val="000000" w:themeColor="text1"/>
        </w:rPr>
        <w:t xml:space="preserve">di non essere </w:t>
      </w:r>
      <w:r w:rsidR="00866187" w:rsidRPr="008E0D02">
        <w:rPr>
          <w:rFonts w:ascii="Roboto" w:hAnsi="Roboto" w:cstheme="majorBidi"/>
          <w:color w:val="000000" w:themeColor="text1"/>
        </w:rPr>
        <w:t>asso</w:t>
      </w:r>
      <w:r w:rsidR="00195AFA" w:rsidRPr="008E0D02">
        <w:rPr>
          <w:rFonts w:ascii="Roboto" w:hAnsi="Roboto" w:cstheme="majorBidi"/>
          <w:color w:val="000000" w:themeColor="text1"/>
        </w:rPr>
        <w:t>g</w:t>
      </w:r>
      <w:r w:rsidR="00B33B12">
        <w:rPr>
          <w:rFonts w:ascii="Roboto" w:hAnsi="Roboto" w:cstheme="majorBidi"/>
          <w:color w:val="000000" w:themeColor="text1"/>
        </w:rPr>
        <w:t>gettato/a</w:t>
      </w:r>
      <w:r w:rsidRPr="00173BBD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="00866187">
        <w:rPr>
          <w:rFonts w:ascii="Roboto" w:hAnsi="Roboto" w:cstheme="majorBidi"/>
          <w:color w:val="000000" w:themeColor="text1"/>
        </w:rPr>
        <w:t>a</w:t>
      </w:r>
      <w:proofErr w:type="spellEnd"/>
      <w:r w:rsidRPr="008B4FEB">
        <w:rPr>
          <w:rFonts w:ascii="Roboto" w:hAnsi="Roboto" w:cstheme="majorBidi"/>
          <w:color w:val="000000" w:themeColor="text1"/>
        </w:rPr>
        <w:t xml:space="preserve"> sospensione o radiazione da albi, cancellazione</w:t>
      </w:r>
      <w:r>
        <w:rPr>
          <w:rFonts w:ascii="Roboto" w:hAnsi="Roboto" w:cstheme="majorBidi"/>
          <w:color w:val="000000" w:themeColor="text1"/>
        </w:rPr>
        <w:t xml:space="preserve"> </w:t>
      </w:r>
      <w:r w:rsidRPr="008B4FEB">
        <w:rPr>
          <w:rFonts w:ascii="Roboto" w:hAnsi="Roboto" w:cstheme="majorBidi"/>
          <w:color w:val="000000" w:themeColor="text1"/>
        </w:rPr>
        <w:t>(adottata a titolo di provvedimento disciplinare) da elenchi</w:t>
      </w:r>
      <w:r>
        <w:rPr>
          <w:rFonts w:ascii="Roboto" w:hAnsi="Roboto" w:cstheme="majorBidi"/>
          <w:color w:val="000000" w:themeColor="text1"/>
        </w:rPr>
        <w:t xml:space="preserve"> </w:t>
      </w:r>
      <w:r w:rsidRPr="008B4FEB">
        <w:rPr>
          <w:rFonts w:ascii="Roboto" w:hAnsi="Roboto" w:cstheme="majorBidi"/>
          <w:color w:val="000000" w:themeColor="text1"/>
        </w:rPr>
        <w:t>e ordini professionali irrogate dalle autorità competenti</w:t>
      </w:r>
      <w:r>
        <w:rPr>
          <w:rFonts w:ascii="Roboto" w:hAnsi="Roboto" w:cstheme="majorBidi"/>
          <w:color w:val="000000" w:themeColor="text1"/>
        </w:rPr>
        <w:t xml:space="preserve"> </w:t>
      </w:r>
      <w:r w:rsidRPr="008B4FEB">
        <w:rPr>
          <w:rFonts w:ascii="Roboto" w:hAnsi="Roboto" w:cstheme="majorBidi"/>
          <w:color w:val="000000" w:themeColor="text1"/>
        </w:rPr>
        <w:t xml:space="preserve">sugli ordini professionali medesimi; </w:t>
      </w:r>
      <w:r w:rsidR="00C10C7A">
        <w:rPr>
          <w:rFonts w:ascii="Roboto" w:hAnsi="Roboto" w:cstheme="majorBidi"/>
          <w:color w:val="000000" w:themeColor="text1"/>
        </w:rPr>
        <w:t xml:space="preserve">a </w:t>
      </w:r>
      <w:r w:rsidRPr="008B4FEB">
        <w:rPr>
          <w:rFonts w:ascii="Roboto" w:hAnsi="Roboto" w:cstheme="majorBidi"/>
          <w:color w:val="000000" w:themeColor="text1"/>
        </w:rPr>
        <w:t>misure di revoca</w:t>
      </w:r>
      <w:r>
        <w:rPr>
          <w:rFonts w:ascii="Roboto" w:hAnsi="Roboto" w:cstheme="majorBidi"/>
          <w:color w:val="000000" w:themeColor="text1"/>
        </w:rPr>
        <w:t xml:space="preserve"> </w:t>
      </w:r>
      <w:r w:rsidRPr="008B4FEB">
        <w:rPr>
          <w:rFonts w:ascii="Roboto" w:hAnsi="Roboto" w:cstheme="majorBidi"/>
          <w:color w:val="000000" w:themeColor="text1"/>
        </w:rPr>
        <w:t>per giusta causa dagli incarichi assunti in organi di</w:t>
      </w:r>
      <w:r>
        <w:rPr>
          <w:rFonts w:ascii="Roboto" w:hAnsi="Roboto" w:cstheme="majorBidi"/>
          <w:color w:val="000000" w:themeColor="text1"/>
        </w:rPr>
        <w:t xml:space="preserve"> </w:t>
      </w:r>
      <w:r w:rsidRPr="008B4FEB">
        <w:rPr>
          <w:rFonts w:ascii="Roboto" w:hAnsi="Roboto" w:cstheme="majorBidi"/>
          <w:color w:val="000000" w:themeColor="text1"/>
        </w:rPr>
        <w:t>direzione, amministrazione e controllo;</w:t>
      </w:r>
      <w:r w:rsidR="00C10C7A">
        <w:rPr>
          <w:rFonts w:ascii="Roboto" w:hAnsi="Roboto" w:cstheme="majorBidi"/>
          <w:color w:val="000000" w:themeColor="text1"/>
        </w:rPr>
        <w:t xml:space="preserve"> a</w:t>
      </w:r>
      <w:r w:rsidRPr="008B4FEB">
        <w:rPr>
          <w:rFonts w:ascii="Roboto" w:hAnsi="Roboto" w:cstheme="majorBidi"/>
          <w:color w:val="000000" w:themeColor="text1"/>
        </w:rPr>
        <w:t xml:space="preserve"> misure analoghe</w:t>
      </w:r>
      <w:r>
        <w:rPr>
          <w:rFonts w:ascii="Roboto" w:hAnsi="Roboto" w:cstheme="majorBidi"/>
          <w:color w:val="000000" w:themeColor="text1"/>
        </w:rPr>
        <w:t xml:space="preserve"> </w:t>
      </w:r>
      <w:r w:rsidRPr="008B4FEB">
        <w:rPr>
          <w:rFonts w:ascii="Roboto" w:hAnsi="Roboto" w:cstheme="majorBidi"/>
          <w:color w:val="000000" w:themeColor="text1"/>
        </w:rPr>
        <w:t>adottate da organismi incaricati dalla legge della gestione</w:t>
      </w:r>
      <w:r>
        <w:rPr>
          <w:rFonts w:ascii="Roboto" w:hAnsi="Roboto" w:cstheme="majorBidi"/>
          <w:color w:val="000000" w:themeColor="text1"/>
        </w:rPr>
        <w:t xml:space="preserve"> </w:t>
      </w:r>
      <w:r w:rsidRPr="008B4FEB">
        <w:rPr>
          <w:rFonts w:ascii="Roboto" w:hAnsi="Roboto" w:cstheme="majorBidi"/>
          <w:color w:val="000000" w:themeColor="text1"/>
        </w:rPr>
        <w:t>di albi ed elenchi</w:t>
      </w:r>
      <w:r>
        <w:rPr>
          <w:rFonts w:ascii="Roboto" w:hAnsi="Roboto" w:cstheme="majorBidi"/>
          <w:color w:val="000000" w:themeColor="text1"/>
        </w:rPr>
        <w:t>;</w:t>
      </w:r>
    </w:p>
    <w:p w14:paraId="313E078A" w14:textId="4650E00B" w:rsidR="00B33B12" w:rsidRDefault="00B33B12" w:rsidP="00B33B12">
      <w:pPr>
        <w:pStyle w:val="Paragrafoelenco"/>
        <w:spacing w:after="0" w:line="300" w:lineRule="auto"/>
        <w:ind w:left="567" w:right="282"/>
        <w:jc w:val="both"/>
        <w:rPr>
          <w:rFonts w:ascii="Roboto" w:hAnsi="Roboto" w:cstheme="majorBidi"/>
          <w:color w:val="000000" w:themeColor="text1"/>
        </w:rPr>
      </w:pPr>
      <w:r>
        <w:rPr>
          <w:rFonts w:ascii="Roboto" w:hAnsi="Roboto" w:cstheme="majorBidi"/>
          <w:color w:val="000000" w:themeColor="text1"/>
        </w:rPr>
        <w:t>ovvero di essere assoggettato/a alle seguenti misure:</w:t>
      </w:r>
    </w:p>
    <w:p w14:paraId="27AFCEE7" w14:textId="71EA21D0" w:rsidR="00B33B12" w:rsidRDefault="00B33B12" w:rsidP="00B33B12">
      <w:pPr>
        <w:pStyle w:val="Paragrafoelenco"/>
        <w:spacing w:after="0" w:line="300" w:lineRule="auto"/>
        <w:ind w:left="567" w:right="282"/>
        <w:jc w:val="both"/>
        <w:rPr>
          <w:rFonts w:ascii="Roboto" w:hAnsi="Roboto" w:cstheme="majorBidi"/>
          <w:color w:val="000000" w:themeColor="text1"/>
        </w:rPr>
      </w:pPr>
      <w:r>
        <w:rPr>
          <w:rFonts w:ascii="Roboto" w:hAnsi="Roboto" w:cstheme="majorBidi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3E200CBE" w14:textId="77777777" w:rsidR="00B33B12" w:rsidRDefault="00B33B12" w:rsidP="00B33B12">
      <w:pPr>
        <w:pStyle w:val="Paragrafoelenco"/>
        <w:spacing w:after="0" w:line="300" w:lineRule="auto"/>
        <w:ind w:left="567" w:right="282"/>
        <w:jc w:val="both"/>
        <w:rPr>
          <w:rFonts w:ascii="Roboto" w:hAnsi="Roboto" w:cstheme="majorBidi"/>
          <w:color w:val="000000" w:themeColor="text1"/>
        </w:rPr>
      </w:pPr>
    </w:p>
    <w:p w14:paraId="77326C97" w14:textId="77777777" w:rsidR="00B33B12" w:rsidRDefault="00B33B12" w:rsidP="005A7D35">
      <w:pPr>
        <w:pStyle w:val="Paragrafoelenco"/>
        <w:numPr>
          <w:ilvl w:val="0"/>
          <w:numId w:val="18"/>
        </w:numPr>
        <w:spacing w:after="0" w:line="300" w:lineRule="auto"/>
        <w:ind w:left="567" w:right="282" w:hanging="567"/>
        <w:jc w:val="both"/>
        <w:rPr>
          <w:rFonts w:ascii="Roboto" w:hAnsi="Roboto" w:cstheme="majorBidi"/>
          <w:color w:val="000000" w:themeColor="text1"/>
        </w:rPr>
      </w:pPr>
      <w:r>
        <w:rPr>
          <w:rFonts w:ascii="Roboto" w:hAnsi="Roboto" w:cstheme="majorBidi"/>
          <w:color w:val="000000" w:themeColor="text1"/>
        </w:rPr>
        <w:t>di non essere destinatario/a</w:t>
      </w:r>
      <w:r w:rsidR="008B4FEB" w:rsidRPr="008E0D02">
        <w:rPr>
          <w:rFonts w:ascii="Roboto" w:hAnsi="Roboto" w:cstheme="majorBidi"/>
          <w:color w:val="000000" w:themeColor="text1"/>
        </w:rPr>
        <w:t xml:space="preserve"> di provvedimenti che riguardano</w:t>
      </w:r>
      <w:r w:rsidR="008B4FEB" w:rsidRPr="00173BBD">
        <w:rPr>
          <w:rFonts w:ascii="Roboto" w:hAnsi="Roboto" w:cstheme="majorBidi"/>
          <w:color w:val="000000" w:themeColor="text1"/>
        </w:rPr>
        <w:t xml:space="preserve"> </w:t>
      </w:r>
      <w:r w:rsidR="008B4FEB">
        <w:rPr>
          <w:rFonts w:ascii="Roboto" w:hAnsi="Roboto" w:cstheme="majorBidi"/>
          <w:color w:val="000000" w:themeColor="text1"/>
        </w:rPr>
        <w:t>valutazioni negative da parte di un’autorità amministrativa in merito alla propria idoneità nell’ambito di procedimenti di autorizzazione previsti dalle disposizioni in materia societaria, bancaria, finanziaria, mobiliare, assicurativa e dalle norme in materia di mercati e di servizi di pagamento;</w:t>
      </w:r>
    </w:p>
    <w:p w14:paraId="4032744C" w14:textId="03DADDEC" w:rsidR="008B4FEB" w:rsidRDefault="00B33B12" w:rsidP="00B33B12">
      <w:pPr>
        <w:pStyle w:val="Paragrafoelenco"/>
        <w:spacing w:after="0" w:line="300" w:lineRule="auto"/>
        <w:ind w:left="567" w:right="282"/>
        <w:jc w:val="both"/>
        <w:rPr>
          <w:rFonts w:ascii="Roboto" w:hAnsi="Roboto" w:cstheme="majorBidi"/>
          <w:color w:val="000000" w:themeColor="text1"/>
        </w:rPr>
      </w:pPr>
      <w:r>
        <w:rPr>
          <w:rFonts w:ascii="Roboto" w:hAnsi="Roboto" w:cstheme="majorBidi"/>
          <w:color w:val="000000" w:themeColor="text1"/>
        </w:rPr>
        <w:t>ovvero di essere destinatario/a dei seguenti provvedimenti:</w:t>
      </w:r>
    </w:p>
    <w:p w14:paraId="2C49EF63" w14:textId="3A1CF474" w:rsidR="00B33B12" w:rsidRDefault="00B33B12" w:rsidP="00B33B12">
      <w:pPr>
        <w:pStyle w:val="Paragrafoelenco"/>
        <w:spacing w:after="0" w:line="300" w:lineRule="auto"/>
        <w:ind w:left="567" w:right="282"/>
        <w:jc w:val="both"/>
        <w:rPr>
          <w:rFonts w:ascii="Roboto" w:hAnsi="Roboto" w:cstheme="majorBidi"/>
          <w:color w:val="000000" w:themeColor="text1"/>
        </w:rPr>
      </w:pPr>
      <w:r>
        <w:rPr>
          <w:rFonts w:ascii="Roboto" w:hAnsi="Roboto" w:cstheme="majorBidi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32F6A50C" w14:textId="660F3F27" w:rsidR="008B4FEB" w:rsidRDefault="008B4FEB" w:rsidP="005A7D35">
      <w:pPr>
        <w:pStyle w:val="Paragrafoelenco"/>
        <w:numPr>
          <w:ilvl w:val="0"/>
          <w:numId w:val="18"/>
        </w:numPr>
        <w:spacing w:after="0" w:line="300" w:lineRule="auto"/>
        <w:ind w:left="567" w:right="282" w:hanging="567"/>
        <w:jc w:val="both"/>
        <w:rPr>
          <w:rFonts w:ascii="Roboto" w:hAnsi="Roboto" w:cstheme="majorBidi"/>
          <w:color w:val="000000" w:themeColor="text1"/>
        </w:rPr>
      </w:pPr>
      <w:r w:rsidRPr="008E0D02">
        <w:rPr>
          <w:rFonts w:ascii="Roboto" w:hAnsi="Roboto" w:cstheme="majorBidi"/>
          <w:color w:val="000000" w:themeColor="text1"/>
        </w:rPr>
        <w:t xml:space="preserve">di non </w:t>
      </w:r>
      <w:r w:rsidR="00195AFA" w:rsidRPr="008E0D02">
        <w:rPr>
          <w:rFonts w:ascii="Roboto" w:hAnsi="Roboto" w:cstheme="majorBidi"/>
          <w:color w:val="000000" w:themeColor="text1"/>
        </w:rPr>
        <w:t xml:space="preserve">essere </w:t>
      </w:r>
      <w:r w:rsidRPr="008E0D02">
        <w:rPr>
          <w:rFonts w:ascii="Roboto" w:hAnsi="Roboto" w:cstheme="majorBidi"/>
          <w:color w:val="000000" w:themeColor="text1"/>
        </w:rPr>
        <w:t>sottopost</w:t>
      </w:r>
      <w:r w:rsidR="00B33B12">
        <w:rPr>
          <w:rFonts w:ascii="Roboto" w:hAnsi="Roboto" w:cstheme="majorBidi"/>
          <w:color w:val="000000" w:themeColor="text1"/>
        </w:rPr>
        <w:t xml:space="preserve">o/a </w:t>
      </w:r>
      <w:proofErr w:type="spellStart"/>
      <w:r w:rsidRPr="008E0D02">
        <w:rPr>
          <w:rFonts w:ascii="Roboto" w:hAnsi="Roboto" w:cstheme="majorBidi"/>
          <w:color w:val="000000" w:themeColor="text1"/>
        </w:rPr>
        <w:t>a</w:t>
      </w:r>
      <w:proofErr w:type="spellEnd"/>
      <w:r w:rsidRPr="008E0D02">
        <w:rPr>
          <w:rFonts w:ascii="Roboto" w:hAnsi="Roboto" w:cstheme="majorBidi"/>
          <w:color w:val="000000" w:themeColor="text1"/>
        </w:rPr>
        <w:t xml:space="preserve"> indagini e procedimenti penali in corso relativi </w:t>
      </w:r>
      <w:r w:rsidR="00173BBD" w:rsidRPr="008E0D02">
        <w:rPr>
          <w:rFonts w:ascii="Roboto" w:hAnsi="Roboto" w:cstheme="majorBidi"/>
          <w:color w:val="000000" w:themeColor="text1"/>
        </w:rPr>
        <w:t>a</w:t>
      </w:r>
      <w:r w:rsidR="008E0D02">
        <w:rPr>
          <w:rFonts w:ascii="Roboto" w:hAnsi="Roboto" w:cstheme="majorBidi"/>
          <w:color w:val="000000" w:themeColor="text1"/>
        </w:rPr>
        <w:t xml:space="preserve">i reati di cui alle </w:t>
      </w:r>
      <w:proofErr w:type="spellStart"/>
      <w:r w:rsidR="008E0D02">
        <w:rPr>
          <w:rFonts w:ascii="Roboto" w:hAnsi="Roboto" w:cstheme="majorBidi"/>
          <w:color w:val="000000" w:themeColor="text1"/>
        </w:rPr>
        <w:t>lett</w:t>
      </w:r>
      <w:proofErr w:type="spellEnd"/>
      <w:r w:rsidR="008E0D02">
        <w:rPr>
          <w:rFonts w:ascii="Roboto" w:hAnsi="Roboto" w:cstheme="majorBidi"/>
          <w:color w:val="000000" w:themeColor="text1"/>
        </w:rPr>
        <w:t xml:space="preserve">. </w:t>
      </w:r>
      <w:r w:rsidR="00DB6E0A">
        <w:rPr>
          <w:rFonts w:ascii="Roboto" w:hAnsi="Roboto" w:cstheme="majorBidi"/>
          <w:color w:val="000000" w:themeColor="text1"/>
        </w:rPr>
        <w:t>a</w:t>
      </w:r>
      <w:r w:rsidR="00DB4385">
        <w:rPr>
          <w:rFonts w:ascii="Roboto" w:hAnsi="Roboto" w:cstheme="majorBidi"/>
          <w:color w:val="000000" w:themeColor="text1"/>
        </w:rPr>
        <w:t xml:space="preserve">) </w:t>
      </w:r>
      <w:r w:rsidR="00DB6E0A">
        <w:rPr>
          <w:rFonts w:ascii="Roboto" w:hAnsi="Roboto" w:cstheme="majorBidi"/>
          <w:color w:val="000000" w:themeColor="text1"/>
        </w:rPr>
        <w:t>b</w:t>
      </w:r>
      <w:r w:rsidR="008E0D02">
        <w:rPr>
          <w:rFonts w:ascii="Roboto" w:hAnsi="Roboto" w:cstheme="majorBidi"/>
          <w:color w:val="000000" w:themeColor="text1"/>
        </w:rPr>
        <w:t>)</w:t>
      </w:r>
      <w:r w:rsidR="00DB4385">
        <w:rPr>
          <w:rFonts w:ascii="Roboto" w:hAnsi="Roboto" w:cstheme="majorBidi"/>
          <w:color w:val="000000" w:themeColor="text1"/>
        </w:rPr>
        <w:t xml:space="preserve"> e </w:t>
      </w:r>
      <w:r w:rsidR="00DB6E0A">
        <w:rPr>
          <w:rFonts w:ascii="Roboto" w:hAnsi="Roboto" w:cstheme="majorBidi"/>
          <w:color w:val="000000" w:themeColor="text1"/>
        </w:rPr>
        <w:t>c</w:t>
      </w:r>
      <w:r w:rsidR="008E0D02">
        <w:rPr>
          <w:rFonts w:ascii="Roboto" w:hAnsi="Roboto" w:cstheme="majorBidi"/>
          <w:color w:val="000000" w:themeColor="text1"/>
        </w:rPr>
        <w:t xml:space="preserve">) che precedono; </w:t>
      </w:r>
    </w:p>
    <w:p w14:paraId="71F6A69D" w14:textId="562F12F9" w:rsidR="00B33B12" w:rsidRDefault="00B33B12" w:rsidP="00B33B12">
      <w:pPr>
        <w:pStyle w:val="Paragrafoelenco"/>
        <w:spacing w:after="0" w:line="300" w:lineRule="auto"/>
        <w:ind w:left="567" w:right="282"/>
        <w:jc w:val="both"/>
        <w:rPr>
          <w:rFonts w:ascii="Roboto" w:hAnsi="Roboto" w:cstheme="majorBidi"/>
          <w:color w:val="000000" w:themeColor="text1"/>
        </w:rPr>
      </w:pPr>
      <w:r>
        <w:rPr>
          <w:rFonts w:ascii="Roboto" w:hAnsi="Roboto" w:cstheme="majorBidi"/>
          <w:color w:val="000000" w:themeColor="text1"/>
        </w:rPr>
        <w:t>ovvero di essere sottoposto/a alle seguenti indagini e procedimenti penali in corso:</w:t>
      </w:r>
    </w:p>
    <w:p w14:paraId="66F7B09F" w14:textId="49E535A5" w:rsidR="00B33B12" w:rsidRPr="008E0D02" w:rsidRDefault="00B33B12" w:rsidP="00B33B12">
      <w:pPr>
        <w:pStyle w:val="Paragrafoelenco"/>
        <w:spacing w:after="0" w:line="300" w:lineRule="auto"/>
        <w:ind w:left="567" w:right="282"/>
        <w:jc w:val="both"/>
        <w:rPr>
          <w:rFonts w:ascii="Roboto" w:hAnsi="Roboto" w:cstheme="majorBidi"/>
          <w:color w:val="000000" w:themeColor="text1"/>
        </w:rPr>
      </w:pPr>
      <w:r>
        <w:rPr>
          <w:rFonts w:ascii="Roboto" w:hAnsi="Roboto" w:cstheme="majorBidi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18189806" w14:textId="7947C5CB" w:rsidR="00DB4385" w:rsidRDefault="00173BBD" w:rsidP="005A7D35">
      <w:pPr>
        <w:pStyle w:val="Paragrafoelenco"/>
        <w:numPr>
          <w:ilvl w:val="0"/>
          <w:numId w:val="18"/>
        </w:numPr>
        <w:spacing w:after="0" w:line="300" w:lineRule="auto"/>
        <w:ind w:left="567" w:right="282" w:hanging="567"/>
        <w:jc w:val="both"/>
        <w:rPr>
          <w:rFonts w:ascii="Roboto" w:hAnsi="Roboto" w:cstheme="majorBidi"/>
          <w:color w:val="000000" w:themeColor="text1"/>
        </w:rPr>
      </w:pPr>
      <w:r w:rsidRPr="008E0D02">
        <w:rPr>
          <w:rFonts w:ascii="Roboto" w:hAnsi="Roboto" w:cstheme="majorBidi"/>
          <w:color w:val="000000" w:themeColor="text1"/>
        </w:rPr>
        <w:lastRenderedPageBreak/>
        <w:t>di non essere a conoscenza di informazioni negative</w:t>
      </w:r>
      <w:r w:rsidRPr="008E0D02">
        <w:rPr>
          <w:vertAlign w:val="superscript"/>
        </w:rPr>
        <w:footnoteReference w:id="1"/>
      </w:r>
      <w:r w:rsidRPr="008E0D02">
        <w:rPr>
          <w:rFonts w:ascii="Roboto" w:hAnsi="Roboto" w:cstheme="majorBidi"/>
          <w:color w:val="000000" w:themeColor="text1"/>
        </w:rPr>
        <w:t xml:space="preserve"> sul proprio conto contenute nella Centrale dei Rischi istituita ai sensi dell’art. 53 del testo unico bancario</w:t>
      </w:r>
      <w:r w:rsidR="00DB4385">
        <w:rPr>
          <w:rFonts w:ascii="Roboto" w:hAnsi="Roboto" w:cstheme="majorBidi"/>
          <w:color w:val="000000" w:themeColor="text1"/>
        </w:rPr>
        <w:t>;</w:t>
      </w:r>
    </w:p>
    <w:p w14:paraId="517BE831" w14:textId="18806C21" w:rsidR="00B33B12" w:rsidRDefault="00B33B12" w:rsidP="00B33B12">
      <w:pPr>
        <w:pStyle w:val="Paragrafoelenco"/>
        <w:spacing w:after="0" w:line="300" w:lineRule="auto"/>
        <w:ind w:left="567" w:right="282"/>
        <w:jc w:val="both"/>
        <w:rPr>
          <w:rFonts w:ascii="Roboto" w:hAnsi="Roboto" w:cstheme="majorBidi"/>
          <w:color w:val="000000" w:themeColor="text1"/>
        </w:rPr>
      </w:pPr>
      <w:r>
        <w:rPr>
          <w:rFonts w:ascii="Roboto" w:hAnsi="Roboto" w:cstheme="majorBidi"/>
          <w:color w:val="000000" w:themeColor="text1"/>
        </w:rPr>
        <w:t>ovvero di essere a conoscenza delle seguenti informazioni negative:</w:t>
      </w:r>
    </w:p>
    <w:p w14:paraId="11C0E237" w14:textId="65EC5D4F" w:rsidR="00B33B12" w:rsidRDefault="00B33B12" w:rsidP="00B33B12">
      <w:pPr>
        <w:pStyle w:val="Paragrafoelenco"/>
        <w:spacing w:after="0" w:line="300" w:lineRule="auto"/>
        <w:ind w:left="567" w:right="282"/>
        <w:jc w:val="both"/>
        <w:rPr>
          <w:rFonts w:ascii="Roboto" w:hAnsi="Roboto" w:cstheme="majorBidi"/>
          <w:color w:val="000000" w:themeColor="text1"/>
        </w:rPr>
      </w:pPr>
      <w:r>
        <w:rPr>
          <w:rFonts w:ascii="Roboto" w:hAnsi="Roboto" w:cstheme="majorBidi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636CD639" w14:textId="74470803" w:rsidR="00DB4385" w:rsidRPr="00DB6E0A" w:rsidRDefault="00DB4385" w:rsidP="00DB6E0A">
      <w:pPr>
        <w:spacing w:after="0" w:line="300" w:lineRule="auto"/>
        <w:ind w:right="282"/>
        <w:jc w:val="both"/>
        <w:rPr>
          <w:rFonts w:ascii="Roboto" w:hAnsi="Roboto" w:cstheme="majorBidi"/>
          <w:b/>
          <w:bCs/>
          <w:color w:val="000000" w:themeColor="text1"/>
          <w:highlight w:val="yellow"/>
        </w:rPr>
      </w:pPr>
    </w:p>
    <w:p w14:paraId="2BB7DCC9" w14:textId="6EC9E89F" w:rsidR="005B6D43" w:rsidRDefault="00B33B12" w:rsidP="00B33B12">
      <w:pPr>
        <w:pStyle w:val="Paragrafoelenco"/>
        <w:numPr>
          <w:ilvl w:val="0"/>
          <w:numId w:val="18"/>
        </w:numPr>
        <w:spacing w:after="0" w:line="300" w:lineRule="auto"/>
        <w:ind w:left="567" w:right="282" w:hanging="567"/>
        <w:jc w:val="both"/>
        <w:rPr>
          <w:rFonts w:ascii="Roboto" w:hAnsi="Roboto" w:cstheme="majorBidi"/>
          <w:color w:val="000000" w:themeColor="text1"/>
        </w:rPr>
      </w:pPr>
      <w:r>
        <w:rPr>
          <w:rFonts w:ascii="Roboto" w:hAnsi="Roboto" w:cstheme="majorBidi"/>
          <w:color w:val="000000" w:themeColor="text1"/>
        </w:rPr>
        <w:t>di non essersi trovato/a in Stati esteri in nessuna delle situazioni previste dalla (a) alla (m) di cui sopra:</w:t>
      </w:r>
    </w:p>
    <w:p w14:paraId="52EDFFF1" w14:textId="1FB3272A" w:rsidR="00B33B12" w:rsidRDefault="00B33B12" w:rsidP="00B33B12">
      <w:pPr>
        <w:pStyle w:val="Paragrafoelenco"/>
        <w:spacing w:after="0" w:line="300" w:lineRule="auto"/>
        <w:ind w:left="567" w:right="282"/>
        <w:jc w:val="both"/>
        <w:rPr>
          <w:rFonts w:ascii="Roboto" w:hAnsi="Roboto" w:cstheme="majorBidi"/>
          <w:color w:val="000000" w:themeColor="text1"/>
        </w:rPr>
      </w:pPr>
      <w:r>
        <w:rPr>
          <w:rFonts w:ascii="Roboto" w:hAnsi="Roboto" w:cstheme="majorBidi"/>
          <w:color w:val="000000" w:themeColor="text1"/>
        </w:rPr>
        <w:t xml:space="preserve">ovvero di essersi trovato in Stati esteri nelle seguenti </w:t>
      </w:r>
      <w:r w:rsidR="00A039C2">
        <w:rPr>
          <w:rFonts w:ascii="Roboto" w:hAnsi="Roboto" w:cstheme="majorBidi"/>
          <w:color w:val="000000" w:themeColor="text1"/>
        </w:rPr>
        <w:t>situazion</w:t>
      </w:r>
      <w:r>
        <w:rPr>
          <w:rFonts w:ascii="Roboto" w:hAnsi="Roboto" w:cstheme="majorBidi"/>
          <w:color w:val="000000" w:themeColor="text1"/>
        </w:rPr>
        <w:t>i:</w:t>
      </w:r>
    </w:p>
    <w:p w14:paraId="42823032" w14:textId="50A2E170" w:rsidR="00B33B12" w:rsidRDefault="00B33B12" w:rsidP="00B33B12">
      <w:pPr>
        <w:pStyle w:val="Paragrafoelenco"/>
        <w:spacing w:after="0" w:line="300" w:lineRule="auto"/>
        <w:ind w:left="567" w:right="282"/>
        <w:jc w:val="both"/>
        <w:rPr>
          <w:rFonts w:ascii="Roboto" w:hAnsi="Roboto" w:cstheme="majorBidi"/>
          <w:color w:val="000000" w:themeColor="text1"/>
        </w:rPr>
      </w:pPr>
      <w:r>
        <w:rPr>
          <w:rFonts w:ascii="Roboto" w:hAnsi="Roboto" w:cstheme="majorBidi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13AF5364" w14:textId="77777777" w:rsidR="00B33B12" w:rsidRPr="00B33B12" w:rsidRDefault="00B33B12" w:rsidP="00B33B12">
      <w:pPr>
        <w:pStyle w:val="Paragrafoelenco"/>
        <w:spacing w:after="0" w:line="300" w:lineRule="auto"/>
        <w:ind w:left="567" w:right="282"/>
        <w:jc w:val="both"/>
        <w:rPr>
          <w:rFonts w:ascii="Roboto" w:hAnsi="Roboto" w:cstheme="majorBidi"/>
          <w:color w:val="000000" w:themeColor="text1"/>
        </w:rPr>
      </w:pPr>
    </w:p>
    <w:p w14:paraId="0B87FB08" w14:textId="536082D0" w:rsidR="004365AE" w:rsidRPr="00B33B12" w:rsidRDefault="00B33B12" w:rsidP="00B33B12">
      <w:pPr>
        <w:spacing w:after="0" w:line="300" w:lineRule="auto"/>
        <w:ind w:right="282"/>
        <w:jc w:val="both"/>
        <w:rPr>
          <w:rFonts w:ascii="Roboto" w:hAnsi="Roboto" w:cstheme="majorBidi"/>
          <w:color w:val="000000" w:themeColor="text1"/>
        </w:rPr>
      </w:pPr>
      <w:r>
        <w:rPr>
          <w:rFonts w:ascii="Roboto" w:hAnsi="Roboto" w:cstheme="majorBidi"/>
          <w:color w:val="000000" w:themeColor="text1"/>
        </w:rPr>
        <w:t xml:space="preserve">Si prende visione dell’informativa </w:t>
      </w:r>
      <w:r w:rsidRPr="00B33B12">
        <w:rPr>
          <w:rFonts w:ascii="Roboto" w:hAnsi="Roboto" w:cstheme="majorBidi"/>
          <w:i/>
          <w:color w:val="000000" w:themeColor="text1"/>
        </w:rPr>
        <w:t>privacy</w:t>
      </w:r>
      <w:r>
        <w:rPr>
          <w:rFonts w:ascii="Roboto" w:hAnsi="Roboto" w:cstheme="majorBidi"/>
          <w:color w:val="000000" w:themeColor="text1"/>
        </w:rPr>
        <w:t xml:space="preserve"> “Informativa Privacy – </w:t>
      </w:r>
      <w:proofErr w:type="spellStart"/>
      <w:r>
        <w:rPr>
          <w:rFonts w:ascii="Roboto" w:hAnsi="Roboto" w:cstheme="majorBidi"/>
          <w:color w:val="000000" w:themeColor="text1"/>
        </w:rPr>
        <w:t>Sandbox</w:t>
      </w:r>
      <w:proofErr w:type="spellEnd"/>
      <w:r>
        <w:rPr>
          <w:rFonts w:ascii="Roboto" w:hAnsi="Roboto" w:cstheme="majorBidi"/>
          <w:color w:val="000000" w:themeColor="text1"/>
        </w:rPr>
        <w:t xml:space="preserve"> Regolamentare”.</w:t>
      </w:r>
    </w:p>
    <w:p w14:paraId="4B1FE698" w14:textId="77777777" w:rsidR="001C6723" w:rsidRPr="00A33583" w:rsidRDefault="001C6723" w:rsidP="001C6723">
      <w:pPr>
        <w:spacing w:after="0" w:line="300" w:lineRule="auto"/>
        <w:ind w:right="282"/>
        <w:jc w:val="both"/>
        <w:rPr>
          <w:rFonts w:ascii="Roboto" w:hAnsi="Roboto" w:cstheme="majorBidi"/>
          <w:color w:val="000000" w:themeColor="text1"/>
        </w:rPr>
      </w:pPr>
    </w:p>
    <w:p w14:paraId="7AB6062B" w14:textId="62FF2534" w:rsidR="005479AE" w:rsidRPr="00A33583" w:rsidRDefault="00AA36D3" w:rsidP="001C6723">
      <w:pPr>
        <w:spacing w:after="0" w:line="300" w:lineRule="auto"/>
        <w:ind w:right="282"/>
        <w:jc w:val="both"/>
        <w:rPr>
          <w:rFonts w:ascii="Roboto" w:hAnsi="Roboto" w:cstheme="majorBidi"/>
          <w:color w:val="000000" w:themeColor="text1"/>
        </w:rPr>
      </w:pPr>
      <w:r w:rsidRPr="00A33583">
        <w:rPr>
          <w:rFonts w:ascii="Roboto" w:hAnsi="Roboto" w:cstheme="majorBidi"/>
          <w:color w:val="000000" w:themeColor="text1"/>
        </w:rPr>
        <w:t xml:space="preserve">Luogo e data_______________________________ </w:t>
      </w:r>
    </w:p>
    <w:p w14:paraId="714332E0" w14:textId="77777777" w:rsidR="005C2025" w:rsidRPr="00A33583" w:rsidRDefault="005C2025" w:rsidP="001C6723">
      <w:pPr>
        <w:spacing w:after="0" w:line="300" w:lineRule="auto"/>
        <w:ind w:right="282"/>
        <w:jc w:val="both"/>
        <w:rPr>
          <w:rFonts w:ascii="Roboto" w:hAnsi="Roboto" w:cstheme="majorBidi"/>
          <w:color w:val="000000" w:themeColor="text1"/>
        </w:rPr>
      </w:pPr>
    </w:p>
    <w:p w14:paraId="34179C87" w14:textId="77777777" w:rsidR="004365AE" w:rsidRPr="00A33583" w:rsidRDefault="004365AE" w:rsidP="001C6723">
      <w:pPr>
        <w:spacing w:after="0" w:line="300" w:lineRule="auto"/>
        <w:ind w:right="282" w:firstLine="708"/>
        <w:jc w:val="both"/>
        <w:rPr>
          <w:rFonts w:ascii="Roboto" w:hAnsi="Roboto" w:cstheme="majorBidi"/>
          <w:color w:val="000000" w:themeColor="text1"/>
        </w:rPr>
      </w:pPr>
    </w:p>
    <w:p w14:paraId="08DCB918" w14:textId="2EF59107" w:rsidR="005479AE" w:rsidRPr="00D720A4" w:rsidRDefault="00B33B12" w:rsidP="005C2025">
      <w:pPr>
        <w:spacing w:after="0" w:line="300" w:lineRule="auto"/>
        <w:ind w:left="5387" w:right="-1"/>
        <w:jc w:val="center"/>
        <w:rPr>
          <w:rFonts w:ascii="Roboto" w:hAnsi="Roboto" w:cstheme="majorBidi"/>
          <w:b/>
          <w:color w:val="000000" w:themeColor="text1"/>
        </w:rPr>
      </w:pPr>
      <w:r w:rsidRPr="00D720A4">
        <w:rPr>
          <w:rFonts w:ascii="Roboto" w:hAnsi="Roboto" w:cstheme="majorBidi"/>
          <w:b/>
          <w:color w:val="000000" w:themeColor="text1"/>
        </w:rPr>
        <w:t xml:space="preserve">Firma digitale del </w:t>
      </w:r>
      <w:r w:rsidR="00AA36D3" w:rsidRPr="00D720A4">
        <w:rPr>
          <w:rFonts w:ascii="Roboto" w:hAnsi="Roboto" w:cstheme="majorBidi"/>
          <w:b/>
          <w:color w:val="000000" w:themeColor="text1"/>
        </w:rPr>
        <w:t>dichiarante</w:t>
      </w:r>
    </w:p>
    <w:p w14:paraId="16B57D3A" w14:textId="174486CA" w:rsidR="005479AE" w:rsidRPr="00A33583" w:rsidRDefault="00AA36D3" w:rsidP="005C2025">
      <w:pPr>
        <w:spacing w:after="0" w:line="300" w:lineRule="auto"/>
        <w:ind w:left="5387" w:right="-1"/>
        <w:jc w:val="center"/>
        <w:rPr>
          <w:rFonts w:ascii="Roboto" w:hAnsi="Roboto" w:cstheme="majorBidi"/>
          <w:color w:val="000000" w:themeColor="text1"/>
        </w:rPr>
      </w:pPr>
      <w:r w:rsidRPr="00A33583">
        <w:rPr>
          <w:rFonts w:ascii="Roboto" w:hAnsi="Roboto" w:cstheme="majorBidi"/>
          <w:color w:val="000000" w:themeColor="text1"/>
        </w:rPr>
        <w:t>_________________________________</w:t>
      </w:r>
    </w:p>
    <w:p w14:paraId="4B91D3B1" w14:textId="1541DE44" w:rsidR="005479AE" w:rsidRPr="00A33583" w:rsidRDefault="00AA36D3" w:rsidP="005C2025">
      <w:pPr>
        <w:tabs>
          <w:tab w:val="left" w:pos="8789"/>
        </w:tabs>
        <w:spacing w:after="0" w:line="300" w:lineRule="auto"/>
        <w:ind w:left="5387" w:right="-1"/>
        <w:jc w:val="center"/>
        <w:rPr>
          <w:rFonts w:ascii="Roboto" w:hAnsi="Roboto" w:cstheme="majorBidi"/>
          <w:color w:val="000000" w:themeColor="text1"/>
        </w:rPr>
      </w:pPr>
      <w:r w:rsidRPr="00A33583">
        <w:rPr>
          <w:rFonts w:ascii="Roboto" w:hAnsi="Roboto" w:cstheme="majorBidi"/>
          <w:color w:val="000000" w:themeColor="text1"/>
        </w:rPr>
        <w:t>(</w:t>
      </w:r>
      <w:r w:rsidR="00B33B12">
        <w:rPr>
          <w:rFonts w:ascii="Roboto" w:hAnsi="Roboto" w:cstheme="majorBidi"/>
          <w:color w:val="000000" w:themeColor="text1"/>
        </w:rPr>
        <w:t>si acclude fotocopia del documento di riconoscimento)</w:t>
      </w:r>
    </w:p>
    <w:p w14:paraId="3472FAED" w14:textId="75E4374B" w:rsidR="00DB4385" w:rsidRDefault="00DB4385" w:rsidP="005C2025">
      <w:pPr>
        <w:spacing w:after="0" w:line="300" w:lineRule="auto"/>
        <w:ind w:left="284" w:right="282"/>
        <w:rPr>
          <w:rFonts w:ascii="Roboto" w:hAnsi="Roboto" w:cstheme="majorBidi"/>
          <w:color w:val="000000" w:themeColor="text1"/>
        </w:rPr>
      </w:pPr>
      <w:r>
        <w:rPr>
          <w:rFonts w:ascii="Roboto" w:hAnsi="Roboto" w:cstheme="majorBidi"/>
          <w:color w:val="000000" w:themeColor="text1"/>
        </w:rPr>
        <w:br w:type="page"/>
      </w:r>
    </w:p>
    <w:p w14:paraId="5EA6EF31" w14:textId="77777777" w:rsidR="004365AE" w:rsidRPr="00A33583" w:rsidRDefault="004365AE" w:rsidP="001C6723">
      <w:pPr>
        <w:spacing w:after="0" w:line="300" w:lineRule="auto"/>
        <w:ind w:left="284" w:right="282"/>
        <w:jc w:val="both"/>
        <w:rPr>
          <w:rFonts w:ascii="Roboto" w:hAnsi="Roboto" w:cstheme="majorBidi"/>
          <w:color w:val="000000" w:themeColor="text1"/>
        </w:rPr>
      </w:pPr>
    </w:p>
    <w:p w14:paraId="45330A2F" w14:textId="77777777" w:rsidR="004365AE" w:rsidRPr="00A33583" w:rsidRDefault="004365AE" w:rsidP="001C6723">
      <w:pPr>
        <w:spacing w:after="0" w:line="300" w:lineRule="auto"/>
        <w:ind w:left="284" w:right="282"/>
        <w:jc w:val="both"/>
        <w:rPr>
          <w:rFonts w:ascii="Roboto" w:hAnsi="Roboto" w:cstheme="majorBidi"/>
          <w:color w:val="000000" w:themeColor="text1"/>
        </w:rPr>
      </w:pPr>
    </w:p>
    <w:p w14:paraId="415A790A" w14:textId="25907F00" w:rsidR="000A033D" w:rsidRPr="00A33583" w:rsidRDefault="00AA36D3" w:rsidP="001C6723">
      <w:pPr>
        <w:spacing w:after="0" w:line="300" w:lineRule="auto"/>
        <w:ind w:left="284" w:right="282"/>
        <w:jc w:val="both"/>
        <w:rPr>
          <w:rFonts w:ascii="Roboto" w:hAnsi="Roboto" w:cstheme="majorBidi"/>
          <w:color w:val="000000" w:themeColor="text1"/>
        </w:rPr>
      </w:pPr>
      <w:r w:rsidRPr="00A33583">
        <w:rPr>
          <w:rFonts w:ascii="Roboto" w:hAnsi="Roboto" w:cstheme="majorBidi"/>
          <w:color w:val="000000" w:themeColor="text1"/>
        </w:rPr>
        <w:t xml:space="preserve"> </w:t>
      </w:r>
    </w:p>
    <w:sectPr w:rsidR="000A033D" w:rsidRPr="00A33583" w:rsidSect="000A03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84686" w14:textId="77777777" w:rsidR="0075586E" w:rsidRDefault="0075586E" w:rsidP="002F795D">
      <w:pPr>
        <w:spacing w:after="0" w:line="240" w:lineRule="auto"/>
      </w:pPr>
      <w:r>
        <w:separator/>
      </w:r>
    </w:p>
  </w:endnote>
  <w:endnote w:type="continuationSeparator" w:id="0">
    <w:p w14:paraId="0A4DF1E2" w14:textId="77777777" w:rsidR="0075586E" w:rsidRDefault="0075586E" w:rsidP="002F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E7F42" w14:textId="77777777" w:rsidR="0075586E" w:rsidRDefault="0075586E" w:rsidP="002F795D">
      <w:pPr>
        <w:spacing w:after="0" w:line="240" w:lineRule="auto"/>
      </w:pPr>
      <w:r>
        <w:separator/>
      </w:r>
    </w:p>
  </w:footnote>
  <w:footnote w:type="continuationSeparator" w:id="0">
    <w:p w14:paraId="38C985B9" w14:textId="77777777" w:rsidR="0075586E" w:rsidRDefault="0075586E" w:rsidP="002F795D">
      <w:pPr>
        <w:spacing w:after="0" w:line="240" w:lineRule="auto"/>
      </w:pPr>
      <w:r>
        <w:continuationSeparator/>
      </w:r>
    </w:p>
  </w:footnote>
  <w:footnote w:id="1">
    <w:p w14:paraId="0B0E4309" w14:textId="038B3F39" w:rsidR="00F0337B" w:rsidRDefault="00F0337B" w:rsidP="006652E3">
      <w:pPr>
        <w:pStyle w:val="Testonotaapidipagina"/>
        <w:jc w:val="both"/>
      </w:pPr>
      <w:r w:rsidRPr="005B6D43">
        <w:rPr>
          <w:rStyle w:val="Rimandonotaapidipagina"/>
        </w:rPr>
        <w:footnoteRef/>
      </w:r>
      <w:r w:rsidRPr="005B6D43">
        <w:t xml:space="preserve"> </w:t>
      </w:r>
      <w:r w:rsidRPr="005B6D43">
        <w:rPr>
          <w:rFonts w:asciiTheme="majorBidi" w:hAnsiTheme="majorBidi" w:cstheme="majorBidi"/>
          <w:sz w:val="16"/>
          <w:szCs w:val="16"/>
        </w:rPr>
        <w:t>Per informazio</w:t>
      </w:r>
      <w:r w:rsidR="00A039C2">
        <w:rPr>
          <w:rFonts w:asciiTheme="majorBidi" w:hAnsiTheme="majorBidi" w:cstheme="majorBidi"/>
          <w:sz w:val="16"/>
          <w:szCs w:val="16"/>
        </w:rPr>
        <w:t>ni negative si intendono quelle</w:t>
      </w:r>
      <w:r w:rsidRPr="005B6D43">
        <w:rPr>
          <w:rFonts w:asciiTheme="majorBidi" w:hAnsiTheme="majorBidi" w:cstheme="majorBidi"/>
          <w:sz w:val="16"/>
          <w:szCs w:val="16"/>
        </w:rPr>
        <w:t xml:space="preserve"> relative all’esponente anche quando non agisce in qualità di consumatore, rilevanti ai fini dell’assolvimento degli obblighi di cui all’articolo 125, comma 3 del testo unico bancario.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01F5"/>
    <w:multiLevelType w:val="hybridMultilevel"/>
    <w:tmpl w:val="16007FA8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491856"/>
    <w:multiLevelType w:val="hybridMultilevel"/>
    <w:tmpl w:val="814E2282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701D54"/>
    <w:multiLevelType w:val="hybridMultilevel"/>
    <w:tmpl w:val="9EBAC19A"/>
    <w:lvl w:ilvl="0" w:tplc="89060C8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7980B7D2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62F33D9"/>
    <w:multiLevelType w:val="hybridMultilevel"/>
    <w:tmpl w:val="3EE08E00"/>
    <w:lvl w:ilvl="0" w:tplc="DC46E6D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C2B46"/>
    <w:multiLevelType w:val="hybridMultilevel"/>
    <w:tmpl w:val="3EE08E00"/>
    <w:lvl w:ilvl="0" w:tplc="DC46E6D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F7801"/>
    <w:multiLevelType w:val="hybridMultilevel"/>
    <w:tmpl w:val="5E988B86"/>
    <w:lvl w:ilvl="0" w:tplc="ED5C76B0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7604E37"/>
    <w:multiLevelType w:val="hybridMultilevel"/>
    <w:tmpl w:val="FF4A6978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7980B7D2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7AF1FA1"/>
    <w:multiLevelType w:val="hybridMultilevel"/>
    <w:tmpl w:val="3EE08E00"/>
    <w:lvl w:ilvl="0" w:tplc="DC46E6D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B752C"/>
    <w:multiLevelType w:val="hybridMultilevel"/>
    <w:tmpl w:val="CE0E7E92"/>
    <w:lvl w:ilvl="0" w:tplc="65909F60">
      <w:start w:val="148"/>
      <w:numFmt w:val="bullet"/>
      <w:lvlText w:val="-"/>
      <w:lvlJc w:val="left"/>
      <w:pPr>
        <w:ind w:left="720" w:hanging="360"/>
      </w:pPr>
      <w:rPr>
        <w:rFonts w:ascii="Roboto" w:eastAsiaTheme="minorEastAsia" w:hAnsi="Roboto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F2E0F"/>
    <w:multiLevelType w:val="hybridMultilevel"/>
    <w:tmpl w:val="73EEE45E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DC72B50"/>
    <w:multiLevelType w:val="hybridMultilevel"/>
    <w:tmpl w:val="3EE08E00"/>
    <w:lvl w:ilvl="0" w:tplc="DC46E6D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B22DD"/>
    <w:multiLevelType w:val="hybridMultilevel"/>
    <w:tmpl w:val="7ED2CB88"/>
    <w:lvl w:ilvl="0" w:tplc="C8341C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7164E8D"/>
    <w:multiLevelType w:val="hybridMultilevel"/>
    <w:tmpl w:val="5AFCE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A48E8"/>
    <w:multiLevelType w:val="hybridMultilevel"/>
    <w:tmpl w:val="5E988B86"/>
    <w:lvl w:ilvl="0" w:tplc="ED5C76B0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E8F284E"/>
    <w:multiLevelType w:val="hybridMultilevel"/>
    <w:tmpl w:val="35405A32"/>
    <w:lvl w:ilvl="0" w:tplc="C8341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42951"/>
    <w:multiLevelType w:val="hybridMultilevel"/>
    <w:tmpl w:val="5E988B86"/>
    <w:lvl w:ilvl="0" w:tplc="ED5C76B0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8C72CFE"/>
    <w:multiLevelType w:val="hybridMultilevel"/>
    <w:tmpl w:val="7E807244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7">
      <w:start w:val="1"/>
      <w:numFmt w:val="lowerLetter"/>
      <w:lvlText w:val="%2)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BDD14B4"/>
    <w:multiLevelType w:val="hybridMultilevel"/>
    <w:tmpl w:val="BE30B4EA"/>
    <w:lvl w:ilvl="0" w:tplc="DFB22B26">
      <w:start w:val="2"/>
      <w:numFmt w:val="bullet"/>
      <w:lvlText w:val="-"/>
      <w:lvlJc w:val="left"/>
      <w:pPr>
        <w:ind w:left="720" w:hanging="360"/>
      </w:pPr>
      <w:rPr>
        <w:rFonts w:ascii="Roboto" w:eastAsiaTheme="minorEastAsia" w:hAnsi="Roboto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0"/>
  </w:num>
  <w:num w:numId="5">
    <w:abstractNumId w:val="1"/>
  </w:num>
  <w:num w:numId="6">
    <w:abstractNumId w:val="16"/>
  </w:num>
  <w:num w:numId="7">
    <w:abstractNumId w:val="9"/>
  </w:num>
  <w:num w:numId="8">
    <w:abstractNumId w:val="10"/>
  </w:num>
  <w:num w:numId="9">
    <w:abstractNumId w:val="12"/>
  </w:num>
  <w:num w:numId="10">
    <w:abstractNumId w:val="4"/>
  </w:num>
  <w:num w:numId="11">
    <w:abstractNumId w:val="3"/>
  </w:num>
  <w:num w:numId="12">
    <w:abstractNumId w:val="17"/>
  </w:num>
  <w:num w:numId="13">
    <w:abstractNumId w:val="13"/>
  </w:num>
  <w:num w:numId="14">
    <w:abstractNumId w:val="2"/>
  </w:num>
  <w:num w:numId="15">
    <w:abstractNumId w:val="8"/>
  </w:num>
  <w:num w:numId="16">
    <w:abstractNumId w:val="7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D3"/>
    <w:rsid w:val="000475A9"/>
    <w:rsid w:val="00085B12"/>
    <w:rsid w:val="0009151D"/>
    <w:rsid w:val="000A033D"/>
    <w:rsid w:val="000C760D"/>
    <w:rsid w:val="00120C22"/>
    <w:rsid w:val="00121E12"/>
    <w:rsid w:val="00123129"/>
    <w:rsid w:val="00126FD3"/>
    <w:rsid w:val="00136C3C"/>
    <w:rsid w:val="00151107"/>
    <w:rsid w:val="00173BBD"/>
    <w:rsid w:val="00195AFA"/>
    <w:rsid w:val="001A65C4"/>
    <w:rsid w:val="001B5C74"/>
    <w:rsid w:val="001C6723"/>
    <w:rsid w:val="001C6AB9"/>
    <w:rsid w:val="001D23D0"/>
    <w:rsid w:val="001D7807"/>
    <w:rsid w:val="001E4C6A"/>
    <w:rsid w:val="002159F0"/>
    <w:rsid w:val="00220796"/>
    <w:rsid w:val="002D36C2"/>
    <w:rsid w:val="002F795D"/>
    <w:rsid w:val="003214C1"/>
    <w:rsid w:val="00367F45"/>
    <w:rsid w:val="003B10D6"/>
    <w:rsid w:val="003B4AC4"/>
    <w:rsid w:val="003B6E5D"/>
    <w:rsid w:val="003C2BF7"/>
    <w:rsid w:val="004365AE"/>
    <w:rsid w:val="00483828"/>
    <w:rsid w:val="004E4629"/>
    <w:rsid w:val="00535613"/>
    <w:rsid w:val="005479AE"/>
    <w:rsid w:val="00551072"/>
    <w:rsid w:val="005A7D35"/>
    <w:rsid w:val="005B6D43"/>
    <w:rsid w:val="005C2025"/>
    <w:rsid w:val="00663CD4"/>
    <w:rsid w:val="006652E3"/>
    <w:rsid w:val="006834F0"/>
    <w:rsid w:val="00693F61"/>
    <w:rsid w:val="006A7BD1"/>
    <w:rsid w:val="00733421"/>
    <w:rsid w:val="0075586E"/>
    <w:rsid w:val="007A5D7C"/>
    <w:rsid w:val="007A5D88"/>
    <w:rsid w:val="007E295F"/>
    <w:rsid w:val="008372CA"/>
    <w:rsid w:val="00842420"/>
    <w:rsid w:val="00866187"/>
    <w:rsid w:val="008B4FEB"/>
    <w:rsid w:val="008E0D02"/>
    <w:rsid w:val="008E4B66"/>
    <w:rsid w:val="0091354B"/>
    <w:rsid w:val="00920CD6"/>
    <w:rsid w:val="009448D8"/>
    <w:rsid w:val="0095046C"/>
    <w:rsid w:val="009767C4"/>
    <w:rsid w:val="00995BFC"/>
    <w:rsid w:val="0099757D"/>
    <w:rsid w:val="009F1C3A"/>
    <w:rsid w:val="009F238C"/>
    <w:rsid w:val="009F6391"/>
    <w:rsid w:val="00A039C2"/>
    <w:rsid w:val="00A243A3"/>
    <w:rsid w:val="00A33583"/>
    <w:rsid w:val="00A51B38"/>
    <w:rsid w:val="00A53F03"/>
    <w:rsid w:val="00A85757"/>
    <w:rsid w:val="00AA13BC"/>
    <w:rsid w:val="00AA36D3"/>
    <w:rsid w:val="00AB0B9A"/>
    <w:rsid w:val="00AC78F8"/>
    <w:rsid w:val="00B263DE"/>
    <w:rsid w:val="00B33B12"/>
    <w:rsid w:val="00B6651A"/>
    <w:rsid w:val="00C10C7A"/>
    <w:rsid w:val="00C40281"/>
    <w:rsid w:val="00C7013B"/>
    <w:rsid w:val="00D720A4"/>
    <w:rsid w:val="00D97585"/>
    <w:rsid w:val="00DB4385"/>
    <w:rsid w:val="00DB6E0A"/>
    <w:rsid w:val="00DE71E2"/>
    <w:rsid w:val="00E41985"/>
    <w:rsid w:val="00E64EDD"/>
    <w:rsid w:val="00EA69C6"/>
    <w:rsid w:val="00ED0D0B"/>
    <w:rsid w:val="00F0337B"/>
    <w:rsid w:val="00F03C23"/>
    <w:rsid w:val="00F2507D"/>
    <w:rsid w:val="00F32B6C"/>
    <w:rsid w:val="00F352D1"/>
    <w:rsid w:val="00F50A06"/>
    <w:rsid w:val="00F85FD0"/>
    <w:rsid w:val="00F933CD"/>
    <w:rsid w:val="00F9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4FD63"/>
  <w15:docId w15:val="{83CAD5B0-9436-4467-BD21-8606B558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76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F79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F795D"/>
  </w:style>
  <w:style w:type="paragraph" w:styleId="Pidipagina">
    <w:name w:val="footer"/>
    <w:basedOn w:val="Normale"/>
    <w:link w:val="PidipaginaCarattere"/>
    <w:uiPriority w:val="99"/>
    <w:semiHidden/>
    <w:unhideWhenUsed/>
    <w:rsid w:val="002F79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F795D"/>
  </w:style>
  <w:style w:type="character" w:customStyle="1" w:styleId="A4">
    <w:name w:val="A4"/>
    <w:uiPriority w:val="99"/>
    <w:rsid w:val="009F6391"/>
    <w:rPr>
      <w:rFonts w:cs="Roboto"/>
      <w:color w:val="000000"/>
      <w:sz w:val="13"/>
      <w:szCs w:val="13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23D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23D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D23D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D23D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95A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5A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5A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5A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5AF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52D1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Carpredefinitoparagrafo"/>
    <w:rsid w:val="003C2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72481-307A-4500-AD4F-516DBDC7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2079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Spare</dc:creator>
  <cp:revision>14</cp:revision>
  <cp:lastPrinted>2021-01-27T17:08:00Z</cp:lastPrinted>
  <dcterms:created xsi:type="dcterms:W3CDTF">2021-11-17T15:11:00Z</dcterms:created>
  <dcterms:modified xsi:type="dcterms:W3CDTF">2021-11-19T09:16:00Z</dcterms:modified>
</cp:coreProperties>
</file>